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79"/>
      </w:tblGrid>
      <w:tr w:rsidR="00AD763B" w:rsidRPr="00AD763B" w14:paraId="1B9CA6B2" w14:textId="77777777" w:rsidTr="00AD763B">
        <w:trPr>
          <w:trHeight w:val="20"/>
        </w:trPr>
        <w:tc>
          <w:tcPr>
            <w:tcW w:w="2297" w:type="pct"/>
            <w:tcBorders>
              <w:top w:val="nil"/>
              <w:left w:val="nil"/>
              <w:right w:val="nil"/>
              <w:tl2br w:val="nil"/>
              <w:tr2bl w:val="nil"/>
            </w:tcBorders>
            <w:tcMar>
              <w:top w:w="0" w:type="dxa"/>
              <w:left w:w="108" w:type="dxa"/>
              <w:bottom w:w="0" w:type="dxa"/>
              <w:right w:w="108" w:type="dxa"/>
            </w:tcMar>
          </w:tcPr>
          <w:p w14:paraId="7BEE7A95" w14:textId="28E90CB6" w:rsidR="00AD763B" w:rsidRPr="00AD763B" w:rsidRDefault="00AD763B" w:rsidP="00AD763B">
            <w:pPr>
              <w:jc w:val="center"/>
              <w:rPr>
                <w:rFonts w:ascii="Arial" w:hAnsi="Arial" w:cs="Arial"/>
                <w:color w:val="000000" w:themeColor="text1"/>
                <w:sz w:val="20"/>
                <w:szCs w:val="20"/>
              </w:rPr>
            </w:pPr>
            <w:r w:rsidRPr="00AD763B">
              <w:rPr>
                <w:rFonts w:ascii="Arial" w:hAnsi="Arial" w:cs="Arial"/>
                <w:b/>
                <w:bCs/>
                <w:color w:val="000000" w:themeColor="text1"/>
                <w:sz w:val="20"/>
                <w:szCs w:val="20"/>
              </w:rPr>
              <w:t>BỘ NÔNG NGHIỆP VÀ MÔI TRƯỜNG</w:t>
            </w:r>
            <w:r w:rsidRPr="00AD763B">
              <w:rPr>
                <w:rFonts w:ascii="Arial" w:hAnsi="Arial" w:cs="Arial"/>
                <w:b/>
                <w:bCs/>
                <w:color w:val="000000" w:themeColor="text1"/>
                <w:sz w:val="20"/>
                <w:szCs w:val="20"/>
              </w:rPr>
              <w:br/>
            </w:r>
            <w:r w:rsidRPr="00AD763B">
              <w:rPr>
                <w:rFonts w:ascii="Arial" w:hAnsi="Arial" w:cs="Arial"/>
                <w:color w:val="000000" w:themeColor="text1"/>
                <w:sz w:val="20"/>
                <w:szCs w:val="20"/>
                <w:vertAlign w:val="superscript"/>
              </w:rPr>
              <w:t>_________</w:t>
            </w:r>
            <w:r w:rsidRPr="00AD763B">
              <w:rPr>
                <w:rFonts w:ascii="Arial" w:hAnsi="Arial" w:cs="Arial"/>
                <w:color w:val="000000" w:themeColor="text1"/>
                <w:sz w:val="20"/>
                <w:szCs w:val="20"/>
              </w:rPr>
              <w:br/>
            </w:r>
            <w:r>
              <w:rPr>
                <w:rFonts w:ascii="Arial" w:hAnsi="Arial" w:cs="Arial"/>
                <w:color w:val="000000" w:themeColor="text1"/>
                <w:sz w:val="20"/>
                <w:szCs w:val="20"/>
              </w:rPr>
              <w:br/>
            </w:r>
            <w:r w:rsidRPr="00AD763B">
              <w:rPr>
                <w:rFonts w:ascii="Arial" w:hAnsi="Arial" w:cs="Arial"/>
                <w:color w:val="000000" w:themeColor="text1"/>
                <w:sz w:val="20"/>
                <w:szCs w:val="20"/>
              </w:rPr>
              <w:t>Số</w:t>
            </w:r>
            <w:r w:rsidR="00986F01">
              <w:rPr>
                <w:rFonts w:ascii="Arial" w:hAnsi="Arial" w:cs="Arial"/>
                <w:color w:val="000000" w:themeColor="text1"/>
                <w:sz w:val="20"/>
                <w:szCs w:val="20"/>
              </w:rPr>
              <w:t xml:space="preserve"> </w:t>
            </w:r>
            <w:r w:rsidRPr="00AD763B">
              <w:rPr>
                <w:rFonts w:ascii="Arial" w:hAnsi="Arial" w:cs="Arial"/>
                <w:color w:val="000000" w:themeColor="text1"/>
                <w:sz w:val="20"/>
                <w:szCs w:val="20"/>
              </w:rPr>
              <w:t>450/QĐ-BNNMT</w:t>
            </w:r>
          </w:p>
        </w:tc>
        <w:tc>
          <w:tcPr>
            <w:tcW w:w="2703" w:type="pct"/>
            <w:tcBorders>
              <w:top w:val="nil"/>
              <w:left w:val="nil"/>
              <w:right w:val="nil"/>
              <w:tl2br w:val="nil"/>
              <w:tr2bl w:val="nil"/>
            </w:tcBorders>
            <w:tcMar>
              <w:top w:w="0" w:type="dxa"/>
              <w:left w:w="108" w:type="dxa"/>
              <w:bottom w:w="0" w:type="dxa"/>
              <w:right w:w="108" w:type="dxa"/>
            </w:tcMar>
          </w:tcPr>
          <w:p w14:paraId="06E1B2FF" w14:textId="77777777" w:rsidR="00AD763B" w:rsidRPr="00AD763B" w:rsidRDefault="00AD763B" w:rsidP="00AD763B">
            <w:pPr>
              <w:jc w:val="center"/>
              <w:rPr>
                <w:rFonts w:ascii="Arial" w:hAnsi="Arial" w:cs="Arial"/>
                <w:color w:val="000000" w:themeColor="text1"/>
                <w:sz w:val="20"/>
                <w:szCs w:val="20"/>
              </w:rPr>
            </w:pPr>
            <w:r w:rsidRPr="00AD763B">
              <w:rPr>
                <w:rFonts w:ascii="Arial" w:hAnsi="Arial" w:cs="Arial"/>
                <w:b/>
                <w:bCs/>
                <w:color w:val="000000" w:themeColor="text1"/>
                <w:sz w:val="20"/>
                <w:szCs w:val="20"/>
              </w:rPr>
              <w:t>CỘNG HÒA XÃ HỘI CHỦ NGHĨA VIỆT NAM</w:t>
            </w:r>
            <w:r w:rsidRPr="00AD763B">
              <w:rPr>
                <w:rFonts w:ascii="Arial" w:hAnsi="Arial" w:cs="Arial"/>
                <w:b/>
                <w:bCs/>
                <w:color w:val="000000" w:themeColor="text1"/>
                <w:sz w:val="20"/>
                <w:szCs w:val="20"/>
              </w:rPr>
              <w:br/>
              <w:t xml:space="preserve">Độc lập - Tự do - Hạnh phúc </w:t>
            </w:r>
            <w:r w:rsidRPr="00AD763B">
              <w:rPr>
                <w:rFonts w:ascii="Arial" w:hAnsi="Arial" w:cs="Arial"/>
                <w:b/>
                <w:bCs/>
                <w:color w:val="000000" w:themeColor="text1"/>
                <w:sz w:val="20"/>
                <w:szCs w:val="20"/>
              </w:rPr>
              <w:br/>
            </w:r>
            <w:r w:rsidRPr="00AD763B">
              <w:rPr>
                <w:rFonts w:ascii="Arial" w:hAnsi="Arial" w:cs="Arial"/>
                <w:color w:val="000000" w:themeColor="text1"/>
                <w:sz w:val="20"/>
                <w:szCs w:val="20"/>
                <w:vertAlign w:val="superscript"/>
              </w:rPr>
              <w:t>_______________________</w:t>
            </w:r>
            <w:r w:rsidRPr="00AD763B">
              <w:rPr>
                <w:rFonts w:ascii="Arial" w:hAnsi="Arial" w:cs="Arial"/>
                <w:color w:val="000000" w:themeColor="text1"/>
                <w:sz w:val="20"/>
                <w:szCs w:val="20"/>
              </w:rPr>
              <w:br/>
            </w:r>
            <w:r w:rsidRPr="00AD763B">
              <w:rPr>
                <w:rFonts w:ascii="Arial" w:hAnsi="Arial" w:cs="Arial"/>
                <w:i/>
                <w:iCs/>
                <w:color w:val="000000" w:themeColor="text1"/>
                <w:sz w:val="20"/>
                <w:szCs w:val="20"/>
              </w:rPr>
              <w:t>Hà Nội, ngày 03 tháng 02 năm 2026</w:t>
            </w:r>
          </w:p>
        </w:tc>
      </w:tr>
    </w:tbl>
    <w:p w14:paraId="63B3CE22" w14:textId="77777777" w:rsidR="00AD763B" w:rsidRPr="00AD763B" w:rsidRDefault="00AD763B" w:rsidP="00AD763B">
      <w:pPr>
        <w:rPr>
          <w:rFonts w:ascii="Arial" w:hAnsi="Arial" w:cs="Arial"/>
          <w:color w:val="000000" w:themeColor="text1"/>
          <w:sz w:val="20"/>
          <w:szCs w:val="20"/>
        </w:rPr>
      </w:pPr>
      <w:r w:rsidRPr="00AD763B">
        <w:rPr>
          <w:rFonts w:ascii="Arial" w:hAnsi="Arial" w:cs="Arial"/>
          <w:b/>
          <w:bCs/>
          <w:color w:val="000000" w:themeColor="text1"/>
          <w:sz w:val="20"/>
          <w:szCs w:val="20"/>
        </w:rPr>
        <w:t> </w:t>
      </w:r>
    </w:p>
    <w:p w14:paraId="03F7D588" w14:textId="77777777" w:rsidR="00AD763B" w:rsidRPr="00AD763B" w:rsidRDefault="00AD763B" w:rsidP="00AD763B">
      <w:pPr>
        <w:rPr>
          <w:rFonts w:ascii="Arial" w:hAnsi="Arial" w:cs="Arial"/>
          <w:b/>
          <w:bCs/>
          <w:color w:val="000000" w:themeColor="text1"/>
          <w:sz w:val="20"/>
          <w:szCs w:val="20"/>
        </w:rPr>
      </w:pPr>
      <w:bookmarkStart w:id="0" w:name="loai_1"/>
    </w:p>
    <w:p w14:paraId="55C77A74" w14:textId="77777777" w:rsidR="00AD763B" w:rsidRPr="00AD763B" w:rsidRDefault="00AD763B" w:rsidP="00AD763B">
      <w:pPr>
        <w:jc w:val="center"/>
        <w:rPr>
          <w:rFonts w:ascii="Arial" w:hAnsi="Arial" w:cs="Arial"/>
          <w:color w:val="000000" w:themeColor="text1"/>
          <w:sz w:val="20"/>
          <w:szCs w:val="20"/>
        </w:rPr>
      </w:pPr>
      <w:r w:rsidRPr="00AD763B">
        <w:rPr>
          <w:rFonts w:ascii="Arial" w:hAnsi="Arial" w:cs="Arial"/>
          <w:b/>
          <w:bCs/>
          <w:color w:val="000000" w:themeColor="text1"/>
          <w:sz w:val="20"/>
          <w:szCs w:val="20"/>
        </w:rPr>
        <w:t>QUYẾT ĐỊNH</w:t>
      </w:r>
      <w:bookmarkEnd w:id="0"/>
    </w:p>
    <w:p w14:paraId="60B188E2" w14:textId="1A48B49F" w:rsidR="00AD763B" w:rsidRPr="00AD763B" w:rsidRDefault="00AD763B" w:rsidP="00AD763B">
      <w:pPr>
        <w:jc w:val="center"/>
        <w:rPr>
          <w:rFonts w:ascii="Arial" w:hAnsi="Arial" w:cs="Arial"/>
          <w:b/>
          <w:bCs/>
          <w:color w:val="000000" w:themeColor="text1"/>
          <w:sz w:val="20"/>
          <w:szCs w:val="20"/>
        </w:rPr>
      </w:pPr>
      <w:bookmarkStart w:id="1" w:name="loai_1_name"/>
      <w:r w:rsidRPr="00AD763B">
        <w:rPr>
          <w:rFonts w:ascii="Arial" w:hAnsi="Arial" w:cs="Arial"/>
          <w:b/>
          <w:bCs/>
          <w:color w:val="000000" w:themeColor="text1"/>
          <w:sz w:val="20"/>
          <w:szCs w:val="20"/>
        </w:rPr>
        <w:t xml:space="preserve">Phê duyệt Chương trình xây dựng định mức kinh tế - kỹ thuật </w:t>
      </w:r>
      <w:r w:rsidRPr="00AD763B">
        <w:rPr>
          <w:rFonts w:ascii="Arial" w:hAnsi="Arial" w:cs="Arial"/>
          <w:b/>
          <w:bCs/>
          <w:color w:val="000000" w:themeColor="text1"/>
          <w:sz w:val="20"/>
          <w:szCs w:val="20"/>
        </w:rPr>
        <w:br/>
        <w:t>của Bộ Nông nghiệp và Môi trường giai đoạn 2026 – 2030</w:t>
      </w:r>
      <w:bookmarkEnd w:id="1"/>
    </w:p>
    <w:p w14:paraId="15DD30A7" w14:textId="1F342F78" w:rsidR="00AD763B" w:rsidRPr="00AD763B" w:rsidRDefault="00AD763B" w:rsidP="00AD763B">
      <w:pPr>
        <w:jc w:val="center"/>
        <w:rPr>
          <w:rFonts w:ascii="Arial" w:hAnsi="Arial" w:cs="Arial"/>
          <w:color w:val="000000" w:themeColor="text1"/>
          <w:sz w:val="20"/>
          <w:szCs w:val="20"/>
          <w:vertAlign w:val="superscript"/>
        </w:rPr>
      </w:pPr>
      <w:r w:rsidRPr="00AD763B">
        <w:rPr>
          <w:rFonts w:ascii="Arial" w:hAnsi="Arial" w:cs="Arial"/>
          <w:color w:val="000000" w:themeColor="text1"/>
          <w:sz w:val="20"/>
          <w:szCs w:val="20"/>
          <w:vertAlign w:val="superscript"/>
        </w:rPr>
        <w:t>_________________</w:t>
      </w:r>
    </w:p>
    <w:p w14:paraId="61A03562" w14:textId="77777777" w:rsidR="00AD763B" w:rsidRPr="00AD763B" w:rsidRDefault="00AD763B" w:rsidP="00AD763B">
      <w:pPr>
        <w:jc w:val="center"/>
        <w:rPr>
          <w:rFonts w:ascii="Arial" w:hAnsi="Arial" w:cs="Arial"/>
          <w:b/>
          <w:bCs/>
          <w:color w:val="000000" w:themeColor="text1"/>
          <w:sz w:val="20"/>
          <w:szCs w:val="20"/>
        </w:rPr>
      </w:pPr>
      <w:r w:rsidRPr="00AD763B">
        <w:rPr>
          <w:rFonts w:ascii="Arial" w:hAnsi="Arial" w:cs="Arial"/>
          <w:b/>
          <w:bCs/>
          <w:color w:val="000000" w:themeColor="text1"/>
          <w:sz w:val="20"/>
          <w:szCs w:val="20"/>
        </w:rPr>
        <w:t>BỘ TRƯỞNG BỘ NÔNG NGHIỆP VÀ MÔI TRƯỜNG</w:t>
      </w:r>
    </w:p>
    <w:p w14:paraId="5A2CCBB7" w14:textId="77777777" w:rsidR="00AD763B" w:rsidRPr="00AD763B" w:rsidRDefault="00AD763B" w:rsidP="00AD763B">
      <w:pPr>
        <w:rPr>
          <w:rFonts w:ascii="Arial" w:hAnsi="Arial" w:cs="Arial"/>
          <w:color w:val="000000" w:themeColor="text1"/>
          <w:sz w:val="20"/>
          <w:szCs w:val="20"/>
        </w:rPr>
      </w:pPr>
    </w:p>
    <w:p w14:paraId="03900087"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r w:rsidRPr="00AD763B">
        <w:rPr>
          <w:rFonts w:ascii="Arial" w:hAnsi="Arial" w:cs="Arial"/>
          <w:i/>
          <w:iCs/>
          <w:color w:val="000000" w:themeColor="text1"/>
          <w:sz w:val="20"/>
          <w:szCs w:val="20"/>
        </w:rPr>
        <w:t>Căn cứ Nghị định số 35/2025/NĐ-CP ngày 25 tháng 02 năm 2025 của Chính phủ quy định chức năng, nhiệm vụ, quyền hạn và cơ cấu tổ chức của Bộ Nông nghiệp và Môi trường;</w:t>
      </w:r>
    </w:p>
    <w:p w14:paraId="4670F4BD"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r w:rsidRPr="00AD763B">
        <w:rPr>
          <w:rFonts w:ascii="Arial" w:hAnsi="Arial" w:cs="Arial"/>
          <w:i/>
          <w:iCs/>
          <w:color w:val="000000" w:themeColor="text1"/>
          <w:sz w:val="20"/>
          <w:szCs w:val="20"/>
        </w:rPr>
        <w:t>Căn cứ Nghị định số 32/2019/NĐ-CP ngày 10 tháng 4 năm 2019 của Chính phủ quy định về giao nhiệm vụ, đặt hàng hoặc đấu thầu cung cấp sản phẩm, dịch vụ công sử dụng ngân sách nhà nước từ nguồn kinh phí thường xuyên;</w:t>
      </w:r>
    </w:p>
    <w:p w14:paraId="7669CB40" w14:textId="77777777" w:rsidR="00AD763B" w:rsidRPr="00AD763B" w:rsidRDefault="00AD763B" w:rsidP="00AD763B">
      <w:pPr>
        <w:adjustRightInd w:val="0"/>
        <w:snapToGrid w:val="0"/>
        <w:ind w:firstLine="720"/>
        <w:jc w:val="both"/>
        <w:rPr>
          <w:rFonts w:ascii="Arial" w:hAnsi="Arial" w:cs="Arial"/>
          <w:color w:val="000000" w:themeColor="text1"/>
          <w:sz w:val="20"/>
          <w:szCs w:val="20"/>
        </w:rPr>
      </w:pPr>
      <w:r w:rsidRPr="00AD763B">
        <w:rPr>
          <w:rFonts w:ascii="Arial" w:hAnsi="Arial" w:cs="Arial"/>
          <w:i/>
          <w:iCs/>
          <w:color w:val="000000" w:themeColor="text1"/>
          <w:sz w:val="20"/>
          <w:szCs w:val="20"/>
        </w:rPr>
        <w:t>Theo đề nghị của Vụ trưởng Vụ Kế hoạch - Tài chính.</w:t>
      </w:r>
    </w:p>
    <w:p w14:paraId="7C3B641D" w14:textId="77777777" w:rsidR="00AD763B" w:rsidRDefault="00AD763B" w:rsidP="00AD763B">
      <w:pPr>
        <w:rPr>
          <w:rFonts w:ascii="Arial" w:hAnsi="Arial" w:cs="Arial"/>
          <w:b/>
          <w:bCs/>
          <w:color w:val="000000" w:themeColor="text1"/>
          <w:sz w:val="20"/>
          <w:szCs w:val="20"/>
        </w:rPr>
      </w:pPr>
    </w:p>
    <w:p w14:paraId="53A75939" w14:textId="5A0E9372" w:rsidR="00AD763B" w:rsidRPr="00AD763B" w:rsidRDefault="00AD763B" w:rsidP="00AD763B">
      <w:pPr>
        <w:jc w:val="center"/>
        <w:rPr>
          <w:rFonts w:ascii="Arial" w:hAnsi="Arial" w:cs="Arial"/>
          <w:color w:val="000000" w:themeColor="text1"/>
          <w:sz w:val="20"/>
          <w:szCs w:val="20"/>
        </w:rPr>
      </w:pPr>
      <w:r w:rsidRPr="00AD763B">
        <w:rPr>
          <w:rFonts w:ascii="Arial" w:hAnsi="Arial" w:cs="Arial"/>
          <w:b/>
          <w:bCs/>
          <w:color w:val="000000" w:themeColor="text1"/>
          <w:sz w:val="20"/>
          <w:szCs w:val="20"/>
        </w:rPr>
        <w:t>QUYẾT ĐỊNH:</w:t>
      </w:r>
    </w:p>
    <w:p w14:paraId="7F7AC8C1" w14:textId="77777777" w:rsidR="00AD763B" w:rsidRDefault="00AD763B" w:rsidP="00AD763B">
      <w:pPr>
        <w:rPr>
          <w:rFonts w:ascii="Arial" w:hAnsi="Arial" w:cs="Arial"/>
          <w:b/>
          <w:bCs/>
          <w:color w:val="000000" w:themeColor="text1"/>
          <w:sz w:val="20"/>
          <w:szCs w:val="20"/>
        </w:rPr>
      </w:pPr>
      <w:bookmarkStart w:id="2" w:name="dieu_1"/>
    </w:p>
    <w:p w14:paraId="5616CD07" w14:textId="0D7C955D"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r w:rsidRPr="00AD763B">
        <w:rPr>
          <w:rFonts w:ascii="Arial" w:hAnsi="Arial" w:cs="Arial"/>
          <w:b/>
          <w:bCs/>
          <w:color w:val="000000" w:themeColor="text1"/>
          <w:sz w:val="20"/>
          <w:szCs w:val="20"/>
        </w:rPr>
        <w:t xml:space="preserve">Điều 1. </w:t>
      </w:r>
      <w:r w:rsidRPr="00AD763B">
        <w:rPr>
          <w:rFonts w:ascii="Arial" w:hAnsi="Arial" w:cs="Arial"/>
          <w:color w:val="000000" w:themeColor="text1"/>
          <w:sz w:val="20"/>
          <w:szCs w:val="20"/>
        </w:rPr>
        <w:t>Phê duyệt Chương trình xây dựng định mức kinh tế - kỹ thuật của Bộ Nông nghiệp và Môi trường giai đoạn 2026 - 2030, chi tiết tại Phụ lục kèm theo.</w:t>
      </w:r>
      <w:bookmarkEnd w:id="2"/>
    </w:p>
    <w:p w14:paraId="43C45FE8"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bookmarkStart w:id="3" w:name="dieu_2"/>
      <w:r w:rsidRPr="00AD763B">
        <w:rPr>
          <w:rFonts w:ascii="Arial" w:hAnsi="Arial" w:cs="Arial"/>
          <w:b/>
          <w:bCs/>
          <w:color w:val="000000" w:themeColor="text1"/>
          <w:sz w:val="20"/>
          <w:szCs w:val="20"/>
        </w:rPr>
        <w:t xml:space="preserve">Điều 2. </w:t>
      </w:r>
      <w:r w:rsidRPr="00AD763B">
        <w:rPr>
          <w:rFonts w:ascii="Arial" w:hAnsi="Arial" w:cs="Arial"/>
          <w:color w:val="000000" w:themeColor="text1"/>
          <w:sz w:val="20"/>
          <w:szCs w:val="20"/>
        </w:rPr>
        <w:t>Thủ trưởng các đơn vị được giao chủ trì thực hiện tổ chức triển khai xây dựng định mức kinh tế - kỹ thuật đảm bảo đúng tiến độ và chất lượng.</w:t>
      </w:r>
      <w:bookmarkEnd w:id="3"/>
    </w:p>
    <w:p w14:paraId="5FA0235E"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r w:rsidRPr="00AD763B">
        <w:rPr>
          <w:rFonts w:ascii="Arial" w:hAnsi="Arial" w:cs="Arial"/>
          <w:color w:val="000000" w:themeColor="text1"/>
          <w:sz w:val="20"/>
          <w:szCs w:val="20"/>
        </w:rPr>
        <w:t>Vụ trưởng Vụ Khoa học và Công nghệ có trách nhiệm đôn đốc các đơn vị xây dựng quy chuẩn, tiêu chuẩn, quy định kỹ thuật làm căn cứ để xây dựng định mức kinh tế - kỹ thuật.</w:t>
      </w:r>
    </w:p>
    <w:p w14:paraId="1D79B00E"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r w:rsidRPr="00AD763B">
        <w:rPr>
          <w:rFonts w:ascii="Arial" w:hAnsi="Arial" w:cs="Arial"/>
          <w:color w:val="000000" w:themeColor="text1"/>
          <w:sz w:val="20"/>
          <w:szCs w:val="20"/>
        </w:rPr>
        <w:t>Vụ trưởng Vụ Kế hoạch - Tài chính, Vụ trưởng Vụ Pháp chế có trách nhiệm đôn đốc các đơn vị thực hiện; tổ chức thẩm định các định mức kinh tế - kỹ thuật theo quy định.</w:t>
      </w:r>
    </w:p>
    <w:p w14:paraId="6063D9EF" w14:textId="77777777" w:rsidR="00AD763B" w:rsidRPr="00AD763B" w:rsidRDefault="00AD763B" w:rsidP="00AD763B">
      <w:pPr>
        <w:adjustRightInd w:val="0"/>
        <w:snapToGrid w:val="0"/>
        <w:spacing w:after="120"/>
        <w:ind w:firstLine="720"/>
        <w:jc w:val="both"/>
        <w:rPr>
          <w:rFonts w:ascii="Arial" w:hAnsi="Arial" w:cs="Arial"/>
          <w:color w:val="000000" w:themeColor="text1"/>
          <w:sz w:val="20"/>
          <w:szCs w:val="20"/>
        </w:rPr>
      </w:pPr>
      <w:bookmarkStart w:id="4" w:name="dieu_3"/>
      <w:r w:rsidRPr="00AD763B">
        <w:rPr>
          <w:rFonts w:ascii="Arial" w:hAnsi="Arial" w:cs="Arial"/>
          <w:b/>
          <w:bCs/>
          <w:color w:val="000000" w:themeColor="text1"/>
          <w:sz w:val="20"/>
          <w:szCs w:val="20"/>
        </w:rPr>
        <w:t xml:space="preserve">Điều 3. </w:t>
      </w:r>
      <w:r w:rsidRPr="00AD763B">
        <w:rPr>
          <w:rFonts w:ascii="Arial" w:hAnsi="Arial" w:cs="Arial"/>
          <w:color w:val="000000" w:themeColor="text1"/>
          <w:sz w:val="20"/>
          <w:szCs w:val="20"/>
        </w:rPr>
        <w:t>Quyết định này có hiệu lực thi hành kể từ ngày ký.</w:t>
      </w:r>
      <w:bookmarkEnd w:id="4"/>
    </w:p>
    <w:p w14:paraId="71AC7F49" w14:textId="77777777" w:rsidR="00AD763B" w:rsidRPr="00AD763B" w:rsidRDefault="00AD763B" w:rsidP="00AD763B">
      <w:pPr>
        <w:adjustRightInd w:val="0"/>
        <w:snapToGrid w:val="0"/>
        <w:ind w:firstLine="720"/>
        <w:jc w:val="both"/>
        <w:rPr>
          <w:rFonts w:ascii="Arial" w:hAnsi="Arial" w:cs="Arial"/>
          <w:color w:val="000000" w:themeColor="text1"/>
          <w:sz w:val="20"/>
          <w:szCs w:val="20"/>
        </w:rPr>
      </w:pPr>
      <w:r w:rsidRPr="00AD763B">
        <w:rPr>
          <w:rFonts w:ascii="Arial" w:hAnsi="Arial" w:cs="Arial"/>
          <w:color w:val="000000" w:themeColor="text1"/>
          <w:sz w:val="20"/>
          <w:szCs w:val="20"/>
        </w:rPr>
        <w:t>Chánh Văn phòng Bộ, Vụ trưởng các Vụ: Kế hoạch - Tài chính, Khoa học và Công nghệ, Pháp chế và Thủ trưởng các đơn vị trực thuộc Bộ chịu trách nhiệm thi hành Quyết định này./.</w:t>
      </w:r>
    </w:p>
    <w:p w14:paraId="019C0F15" w14:textId="77777777" w:rsidR="00AD763B" w:rsidRPr="00AD763B" w:rsidRDefault="00AD763B" w:rsidP="00AD763B">
      <w:pPr>
        <w:rPr>
          <w:rFonts w:ascii="Arial" w:hAnsi="Arial" w:cs="Arial"/>
          <w:color w:val="000000" w:themeColor="text1"/>
          <w:sz w:val="20"/>
          <w:szCs w:val="20"/>
        </w:rPr>
      </w:pPr>
      <w:r w:rsidRPr="00AD76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AD763B" w:rsidRPr="00AD763B" w14:paraId="525FCB45" w14:textId="77777777" w:rsidTr="004B34DE">
        <w:tc>
          <w:tcPr>
            <w:tcW w:w="2500" w:type="pct"/>
            <w:tcBorders>
              <w:top w:val="nil"/>
              <w:left w:val="nil"/>
              <w:bottom w:val="nil"/>
              <w:right w:val="nil"/>
              <w:tl2br w:val="nil"/>
              <w:tr2bl w:val="nil"/>
            </w:tcBorders>
            <w:tcMar>
              <w:top w:w="0" w:type="dxa"/>
              <w:left w:w="108" w:type="dxa"/>
              <w:bottom w:w="0" w:type="dxa"/>
              <w:right w:w="108" w:type="dxa"/>
            </w:tcMar>
          </w:tcPr>
          <w:p w14:paraId="72EBD8C7" w14:textId="237866F2" w:rsidR="00AD763B" w:rsidRPr="00AD763B" w:rsidRDefault="00AD763B" w:rsidP="00AD763B">
            <w:pPr>
              <w:rPr>
                <w:rFonts w:ascii="Arial" w:hAnsi="Arial" w:cs="Arial"/>
                <w:color w:val="000000" w:themeColor="text1"/>
                <w:sz w:val="20"/>
                <w:szCs w:val="20"/>
              </w:rPr>
            </w:pPr>
            <w:r w:rsidRPr="00AD763B">
              <w:rPr>
                <w:rFonts w:ascii="Arial" w:hAnsi="Arial" w:cs="Arial"/>
                <w:color w:val="000000" w:themeColor="text1"/>
                <w:sz w:val="20"/>
                <w:szCs w:val="20"/>
              </w:rPr>
              <w:t> </w:t>
            </w:r>
            <w:r w:rsidRPr="00AD763B">
              <w:rPr>
                <w:rFonts w:ascii="Arial" w:hAnsi="Arial" w:cs="Arial"/>
                <w:b/>
                <w:bCs/>
                <w:i/>
                <w:iCs/>
                <w:color w:val="000000" w:themeColor="text1"/>
                <w:sz w:val="20"/>
                <w:szCs w:val="20"/>
              </w:rPr>
              <w:t>Nơi nhận:</w:t>
            </w:r>
            <w:r w:rsidRPr="00AD763B">
              <w:rPr>
                <w:rFonts w:ascii="Arial" w:hAnsi="Arial" w:cs="Arial"/>
                <w:b/>
                <w:bCs/>
                <w:i/>
                <w:iCs/>
                <w:color w:val="000000" w:themeColor="text1"/>
                <w:sz w:val="20"/>
                <w:szCs w:val="20"/>
              </w:rPr>
              <w:br/>
            </w:r>
            <w:r w:rsidRPr="00AD763B">
              <w:rPr>
                <w:rFonts w:ascii="Arial" w:hAnsi="Arial" w:cs="Arial"/>
                <w:color w:val="000000" w:themeColor="text1"/>
                <w:sz w:val="20"/>
                <w:szCs w:val="20"/>
              </w:rPr>
              <w:t>- Như Điều 3;</w:t>
            </w:r>
            <w:r w:rsidRPr="00AD763B">
              <w:rPr>
                <w:rFonts w:ascii="Arial" w:hAnsi="Arial" w:cs="Arial"/>
                <w:color w:val="000000" w:themeColor="text1"/>
                <w:sz w:val="20"/>
                <w:szCs w:val="20"/>
              </w:rPr>
              <w:br/>
              <w:t>- Các Thứ trưởng;</w:t>
            </w:r>
            <w:r w:rsidRPr="00AD763B">
              <w:rPr>
                <w:rFonts w:ascii="Arial" w:hAnsi="Arial" w:cs="Arial"/>
                <w:color w:val="000000" w:themeColor="text1"/>
                <w:sz w:val="20"/>
                <w:szCs w:val="20"/>
              </w:rPr>
              <w:br/>
              <w:t>- Lưu: VT, KHTC(PH).</w:t>
            </w:r>
          </w:p>
        </w:tc>
        <w:tc>
          <w:tcPr>
            <w:tcW w:w="2500" w:type="pct"/>
            <w:tcBorders>
              <w:top w:val="nil"/>
              <w:left w:val="nil"/>
              <w:bottom w:val="nil"/>
              <w:right w:val="nil"/>
              <w:tl2br w:val="nil"/>
              <w:tr2bl w:val="nil"/>
            </w:tcBorders>
            <w:tcMar>
              <w:top w:w="0" w:type="dxa"/>
              <w:left w:w="108" w:type="dxa"/>
              <w:bottom w:w="0" w:type="dxa"/>
              <w:right w:w="108" w:type="dxa"/>
            </w:tcMar>
          </w:tcPr>
          <w:p w14:paraId="5CE82EFF" w14:textId="77777777" w:rsidR="00AD763B" w:rsidRPr="00AD763B" w:rsidRDefault="00AD763B" w:rsidP="00AD763B">
            <w:pPr>
              <w:jc w:val="center"/>
              <w:rPr>
                <w:rFonts w:ascii="Arial" w:hAnsi="Arial" w:cs="Arial"/>
                <w:color w:val="000000" w:themeColor="text1"/>
                <w:sz w:val="20"/>
                <w:szCs w:val="20"/>
              </w:rPr>
            </w:pPr>
            <w:r w:rsidRPr="00AD763B">
              <w:rPr>
                <w:rFonts w:ascii="Arial" w:hAnsi="Arial" w:cs="Arial"/>
                <w:b/>
                <w:bCs/>
                <w:color w:val="000000" w:themeColor="text1"/>
                <w:sz w:val="20"/>
                <w:szCs w:val="20"/>
              </w:rPr>
              <w:t>BỘ TRƯỞNG</w:t>
            </w:r>
            <w:r w:rsidRPr="00AD763B">
              <w:rPr>
                <w:rFonts w:ascii="Arial" w:hAnsi="Arial" w:cs="Arial"/>
                <w:b/>
                <w:bCs/>
                <w:color w:val="000000" w:themeColor="text1"/>
                <w:sz w:val="20"/>
                <w:szCs w:val="20"/>
              </w:rPr>
              <w:br/>
            </w:r>
            <w:r w:rsidRPr="00AD763B">
              <w:rPr>
                <w:rFonts w:ascii="Arial" w:hAnsi="Arial" w:cs="Arial"/>
                <w:b/>
                <w:bCs/>
                <w:color w:val="000000" w:themeColor="text1"/>
                <w:sz w:val="20"/>
                <w:szCs w:val="20"/>
              </w:rPr>
              <w:br/>
            </w:r>
            <w:r w:rsidRPr="00AD763B">
              <w:rPr>
                <w:rFonts w:ascii="Arial" w:hAnsi="Arial" w:cs="Arial"/>
                <w:b/>
                <w:bCs/>
                <w:color w:val="000000" w:themeColor="text1"/>
                <w:sz w:val="20"/>
                <w:szCs w:val="20"/>
              </w:rPr>
              <w:br/>
            </w:r>
            <w:r w:rsidRPr="00AD763B">
              <w:rPr>
                <w:rFonts w:ascii="Arial" w:hAnsi="Arial" w:cs="Arial"/>
                <w:b/>
                <w:bCs/>
                <w:color w:val="000000" w:themeColor="text1"/>
                <w:sz w:val="20"/>
                <w:szCs w:val="20"/>
              </w:rPr>
              <w:br/>
            </w:r>
            <w:r w:rsidRPr="00AD763B">
              <w:rPr>
                <w:rFonts w:ascii="Arial" w:hAnsi="Arial" w:cs="Arial"/>
                <w:b/>
                <w:bCs/>
                <w:color w:val="000000" w:themeColor="text1"/>
                <w:sz w:val="20"/>
                <w:szCs w:val="20"/>
              </w:rPr>
              <w:br/>
              <w:t>Trần Đức Thắng</w:t>
            </w:r>
          </w:p>
        </w:tc>
      </w:tr>
    </w:tbl>
    <w:p w14:paraId="4005FFB7" w14:textId="77777777" w:rsidR="00AD763B" w:rsidRPr="00AD763B" w:rsidRDefault="00AD763B" w:rsidP="00AD763B">
      <w:pPr>
        <w:rPr>
          <w:rFonts w:ascii="Arial" w:hAnsi="Arial" w:cs="Arial"/>
          <w:color w:val="000000" w:themeColor="text1"/>
          <w:sz w:val="20"/>
          <w:szCs w:val="20"/>
        </w:rPr>
      </w:pPr>
      <w:r w:rsidRPr="00AD763B">
        <w:rPr>
          <w:rFonts w:ascii="Arial" w:hAnsi="Arial" w:cs="Arial"/>
          <w:b/>
          <w:bCs/>
          <w:color w:val="000000" w:themeColor="text1"/>
          <w:sz w:val="20"/>
          <w:szCs w:val="20"/>
        </w:rPr>
        <w:t> </w:t>
      </w:r>
    </w:p>
    <w:p w14:paraId="5D1216FF" w14:textId="77777777" w:rsidR="00AD763B" w:rsidRDefault="00AD763B" w:rsidP="00AD763B">
      <w:pPr>
        <w:rPr>
          <w:rFonts w:ascii="Arial" w:hAnsi="Arial" w:cs="Arial"/>
          <w:b/>
          <w:bCs/>
          <w:color w:val="000000" w:themeColor="text1"/>
          <w:sz w:val="20"/>
          <w:szCs w:val="20"/>
        </w:rPr>
        <w:sectPr w:rsidR="00AD763B" w:rsidSect="00AD763B">
          <w:pgSz w:w="11906" w:h="16838" w:code="9"/>
          <w:pgMar w:top="1440" w:right="1440" w:bottom="1440" w:left="1440" w:header="720" w:footer="720" w:gutter="0"/>
          <w:cols w:space="720"/>
          <w:docGrid w:linePitch="326"/>
        </w:sectPr>
      </w:pPr>
      <w:bookmarkStart w:id="5" w:name="chuong_pl"/>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9988"/>
      </w:tblGrid>
      <w:tr w:rsidR="00986F01" w:rsidRPr="00AD763B" w14:paraId="1ABD8566" w14:textId="77777777" w:rsidTr="00986F01">
        <w:trPr>
          <w:trHeight w:val="20"/>
        </w:trPr>
        <w:tc>
          <w:tcPr>
            <w:tcW w:w="1422" w:type="pct"/>
            <w:tcBorders>
              <w:top w:val="nil"/>
              <w:left w:val="nil"/>
              <w:right w:val="nil"/>
              <w:tl2br w:val="nil"/>
              <w:tr2bl w:val="nil"/>
            </w:tcBorders>
            <w:tcMar>
              <w:top w:w="0" w:type="dxa"/>
              <w:left w:w="108" w:type="dxa"/>
              <w:bottom w:w="0" w:type="dxa"/>
              <w:right w:w="108" w:type="dxa"/>
            </w:tcMar>
          </w:tcPr>
          <w:p w14:paraId="1F6394FE" w14:textId="62265A9F" w:rsidR="00986F01" w:rsidRPr="00AD763B" w:rsidRDefault="00986F01" w:rsidP="004B34DE">
            <w:pPr>
              <w:jc w:val="center"/>
              <w:rPr>
                <w:rFonts w:ascii="Arial" w:hAnsi="Arial" w:cs="Arial"/>
                <w:color w:val="000000" w:themeColor="text1"/>
                <w:sz w:val="20"/>
                <w:szCs w:val="20"/>
              </w:rPr>
            </w:pPr>
            <w:r w:rsidRPr="00AD763B">
              <w:rPr>
                <w:rFonts w:ascii="Arial" w:hAnsi="Arial" w:cs="Arial"/>
                <w:b/>
                <w:bCs/>
                <w:color w:val="000000" w:themeColor="text1"/>
                <w:sz w:val="20"/>
                <w:szCs w:val="20"/>
              </w:rPr>
              <w:lastRenderedPageBreak/>
              <w:t>BỘ NÔNG NGHIỆP VÀ MÔI TRƯỜNG</w:t>
            </w:r>
          </w:p>
        </w:tc>
        <w:tc>
          <w:tcPr>
            <w:tcW w:w="3578" w:type="pct"/>
            <w:tcBorders>
              <w:top w:val="nil"/>
              <w:left w:val="nil"/>
              <w:right w:val="nil"/>
              <w:tl2br w:val="nil"/>
              <w:tr2bl w:val="nil"/>
            </w:tcBorders>
            <w:tcMar>
              <w:top w:w="0" w:type="dxa"/>
              <w:left w:w="108" w:type="dxa"/>
              <w:bottom w:w="0" w:type="dxa"/>
              <w:right w:w="108" w:type="dxa"/>
            </w:tcMar>
          </w:tcPr>
          <w:p w14:paraId="4A578607" w14:textId="51AC3623" w:rsidR="00986F01" w:rsidRPr="00AD763B" w:rsidRDefault="00986F01" w:rsidP="00986F01">
            <w:pPr>
              <w:rPr>
                <w:rFonts w:ascii="Arial" w:hAnsi="Arial" w:cs="Arial"/>
                <w:color w:val="000000" w:themeColor="text1"/>
                <w:sz w:val="20"/>
                <w:szCs w:val="20"/>
              </w:rPr>
            </w:pPr>
          </w:p>
        </w:tc>
      </w:tr>
    </w:tbl>
    <w:p w14:paraId="2D939233" w14:textId="77777777" w:rsidR="00986F01" w:rsidRPr="00986F01" w:rsidRDefault="00986F01" w:rsidP="00AD763B">
      <w:pPr>
        <w:rPr>
          <w:rFonts w:ascii="Arial" w:hAnsi="Arial" w:cs="Arial"/>
          <w:color w:val="000000" w:themeColor="text1"/>
          <w:sz w:val="20"/>
          <w:szCs w:val="20"/>
        </w:rPr>
      </w:pPr>
    </w:p>
    <w:p w14:paraId="250DD9A7" w14:textId="77777777" w:rsidR="00986F01" w:rsidRDefault="00986F01" w:rsidP="00AD763B">
      <w:pPr>
        <w:rPr>
          <w:rFonts w:ascii="Arial" w:hAnsi="Arial" w:cs="Arial"/>
          <w:b/>
          <w:bCs/>
          <w:color w:val="000000" w:themeColor="text1"/>
          <w:sz w:val="20"/>
          <w:szCs w:val="20"/>
        </w:rPr>
      </w:pPr>
    </w:p>
    <w:p w14:paraId="412FEDAA" w14:textId="115C82AD" w:rsidR="00AD763B" w:rsidRPr="00AD763B" w:rsidRDefault="00AD763B" w:rsidP="00986F01">
      <w:pPr>
        <w:jc w:val="center"/>
        <w:rPr>
          <w:rFonts w:ascii="Arial" w:hAnsi="Arial" w:cs="Arial"/>
          <w:color w:val="000000" w:themeColor="text1"/>
          <w:sz w:val="20"/>
          <w:szCs w:val="20"/>
        </w:rPr>
      </w:pPr>
      <w:r w:rsidRPr="00AD763B">
        <w:rPr>
          <w:rFonts w:ascii="Arial" w:hAnsi="Arial" w:cs="Arial"/>
          <w:b/>
          <w:bCs/>
          <w:color w:val="000000" w:themeColor="text1"/>
          <w:sz w:val="20"/>
          <w:szCs w:val="20"/>
        </w:rPr>
        <w:t>PHỤ LỤC</w:t>
      </w:r>
      <w:bookmarkEnd w:id="5"/>
    </w:p>
    <w:p w14:paraId="48F8BE4B" w14:textId="77777777" w:rsidR="00986F01" w:rsidRPr="00986F01" w:rsidRDefault="00AD763B" w:rsidP="00986F01">
      <w:pPr>
        <w:jc w:val="center"/>
        <w:rPr>
          <w:rFonts w:ascii="Arial" w:hAnsi="Arial" w:cs="Arial"/>
          <w:b/>
          <w:bCs/>
          <w:color w:val="000000" w:themeColor="text1"/>
          <w:sz w:val="20"/>
          <w:szCs w:val="20"/>
        </w:rPr>
      </w:pPr>
      <w:bookmarkStart w:id="6" w:name="chuong_pl_name"/>
      <w:r w:rsidRPr="00AD763B">
        <w:rPr>
          <w:rFonts w:ascii="Arial" w:hAnsi="Arial" w:cs="Arial"/>
          <w:b/>
          <w:bCs/>
          <w:color w:val="000000" w:themeColor="text1"/>
          <w:sz w:val="20"/>
          <w:szCs w:val="20"/>
        </w:rPr>
        <w:t>CHƯƠNG TRÌNH XÂY DỰNG ĐỊNH MỨC KINH TẾ - KỸ THUẬT GIAI ĐOẠN 2026 – 2030</w:t>
      </w:r>
      <w:bookmarkEnd w:id="6"/>
    </w:p>
    <w:p w14:paraId="66BD78F5" w14:textId="09A90F3A" w:rsidR="00AD763B" w:rsidRPr="00AD763B" w:rsidRDefault="00AD763B" w:rsidP="00986F01">
      <w:pPr>
        <w:jc w:val="center"/>
        <w:rPr>
          <w:rFonts w:ascii="Arial" w:hAnsi="Arial" w:cs="Arial"/>
          <w:color w:val="000000" w:themeColor="text1"/>
          <w:sz w:val="20"/>
          <w:szCs w:val="20"/>
        </w:rPr>
      </w:pPr>
      <w:r w:rsidRPr="00AD763B">
        <w:rPr>
          <w:rFonts w:ascii="Arial" w:hAnsi="Arial" w:cs="Arial"/>
          <w:i/>
          <w:iCs/>
          <w:color w:val="000000" w:themeColor="text1"/>
          <w:sz w:val="20"/>
          <w:szCs w:val="20"/>
        </w:rPr>
        <w:t>(Kèm theo Quyết định số   /QĐ-BNNMT ngày   tháng   năm 2026 của Bộ trưởng Bộ Nông nghiệp và Môi trường)</w:t>
      </w:r>
    </w:p>
    <w:p w14:paraId="0DD645EB" w14:textId="77777777" w:rsidR="00AD763B" w:rsidRPr="00AD763B" w:rsidRDefault="00AD763B" w:rsidP="00AD763B">
      <w:pPr>
        <w:rPr>
          <w:rFonts w:ascii="Arial" w:hAnsi="Arial" w:cs="Arial"/>
          <w:color w:val="000000" w:themeColor="text1"/>
          <w:sz w:val="20"/>
          <w:szCs w:val="20"/>
        </w:rPr>
      </w:pPr>
      <w:r w:rsidRPr="00AD763B">
        <w:rPr>
          <w:rFonts w:ascii="Arial" w:hAnsi="Arial" w:cs="Arial"/>
          <w:i/>
          <w:iCs/>
          <w:color w:val="000000" w:themeColor="text1"/>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2470"/>
        <w:gridCol w:w="1532"/>
        <w:gridCol w:w="3072"/>
        <w:gridCol w:w="3197"/>
        <w:gridCol w:w="895"/>
        <w:gridCol w:w="1152"/>
        <w:gridCol w:w="1018"/>
      </w:tblGrid>
      <w:tr w:rsidR="00AD763B" w:rsidRPr="00AD763B" w14:paraId="67720EA0" w14:textId="77777777" w:rsidTr="00AD763B">
        <w:trPr>
          <w:trHeight w:val="20"/>
        </w:trPr>
        <w:tc>
          <w:tcPr>
            <w:tcW w:w="219" w:type="pct"/>
            <w:tcMar>
              <w:top w:w="0" w:type="dxa"/>
              <w:left w:w="0" w:type="dxa"/>
              <w:bottom w:w="0" w:type="dxa"/>
              <w:right w:w="0" w:type="dxa"/>
            </w:tcMar>
            <w:vAlign w:val="center"/>
          </w:tcPr>
          <w:p w14:paraId="704505F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STT</w:t>
            </w:r>
          </w:p>
        </w:tc>
        <w:tc>
          <w:tcPr>
            <w:tcW w:w="885" w:type="pct"/>
            <w:tcMar>
              <w:top w:w="0" w:type="dxa"/>
              <w:left w:w="0" w:type="dxa"/>
              <w:bottom w:w="0" w:type="dxa"/>
              <w:right w:w="0" w:type="dxa"/>
            </w:tcMar>
            <w:vAlign w:val="center"/>
          </w:tcPr>
          <w:p w14:paraId="2302940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Danh mục</w:t>
            </w:r>
          </w:p>
        </w:tc>
        <w:tc>
          <w:tcPr>
            <w:tcW w:w="549" w:type="pct"/>
            <w:tcMar>
              <w:top w:w="0" w:type="dxa"/>
              <w:left w:w="0" w:type="dxa"/>
              <w:bottom w:w="0" w:type="dxa"/>
              <w:right w:w="0" w:type="dxa"/>
            </w:tcMar>
            <w:vAlign w:val="center"/>
          </w:tcPr>
          <w:p w14:paraId="34F6569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Dịch vụ sự nghiệp công</w:t>
            </w:r>
          </w:p>
        </w:tc>
        <w:tc>
          <w:tcPr>
            <w:tcW w:w="1101" w:type="pct"/>
            <w:tcMar>
              <w:top w:w="0" w:type="dxa"/>
              <w:left w:w="0" w:type="dxa"/>
              <w:bottom w:w="0" w:type="dxa"/>
              <w:right w:w="0" w:type="dxa"/>
            </w:tcMar>
            <w:vAlign w:val="center"/>
          </w:tcPr>
          <w:p w14:paraId="6963DA1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Sự cần thiết</w:t>
            </w:r>
          </w:p>
        </w:tc>
        <w:tc>
          <w:tcPr>
            <w:tcW w:w="1146" w:type="pct"/>
            <w:tcMar>
              <w:top w:w="0" w:type="dxa"/>
              <w:left w:w="0" w:type="dxa"/>
              <w:bottom w:w="0" w:type="dxa"/>
              <w:right w:w="0" w:type="dxa"/>
            </w:tcMar>
            <w:vAlign w:val="center"/>
          </w:tcPr>
          <w:p w14:paraId="36B2369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Cơ sở pháp lý</w:t>
            </w:r>
          </w:p>
        </w:tc>
        <w:tc>
          <w:tcPr>
            <w:tcW w:w="321" w:type="pct"/>
            <w:tcMar>
              <w:top w:w="0" w:type="dxa"/>
              <w:left w:w="0" w:type="dxa"/>
              <w:bottom w:w="0" w:type="dxa"/>
              <w:right w:w="0" w:type="dxa"/>
            </w:tcMar>
            <w:vAlign w:val="center"/>
          </w:tcPr>
          <w:p w14:paraId="6DE4117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Thời gian ban hành</w:t>
            </w:r>
          </w:p>
        </w:tc>
        <w:tc>
          <w:tcPr>
            <w:tcW w:w="413" w:type="pct"/>
            <w:tcMar>
              <w:top w:w="0" w:type="dxa"/>
              <w:left w:w="0" w:type="dxa"/>
              <w:bottom w:w="0" w:type="dxa"/>
              <w:right w:w="0" w:type="dxa"/>
            </w:tcMar>
            <w:vAlign w:val="center"/>
          </w:tcPr>
          <w:p w14:paraId="617F1CA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Đơn vị chủ trì</w:t>
            </w:r>
          </w:p>
        </w:tc>
        <w:tc>
          <w:tcPr>
            <w:tcW w:w="365" w:type="pct"/>
            <w:tcMar>
              <w:top w:w="0" w:type="dxa"/>
              <w:left w:w="0" w:type="dxa"/>
              <w:bottom w:w="0" w:type="dxa"/>
              <w:right w:w="0" w:type="dxa"/>
            </w:tcMar>
            <w:vAlign w:val="center"/>
          </w:tcPr>
          <w:p w14:paraId="647B40C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b/>
                <w:bCs/>
                <w:color w:val="000000" w:themeColor="text1"/>
                <w:sz w:val="20"/>
                <w:szCs w:val="20"/>
              </w:rPr>
              <w:t>Ghi chú</w:t>
            </w:r>
          </w:p>
        </w:tc>
      </w:tr>
      <w:tr w:rsidR="00AD763B" w:rsidRPr="00AD763B" w14:paraId="1D2B8072" w14:textId="77777777" w:rsidTr="00AD763B">
        <w:trPr>
          <w:trHeight w:val="20"/>
        </w:trPr>
        <w:tc>
          <w:tcPr>
            <w:tcW w:w="219" w:type="pct"/>
            <w:tcMar>
              <w:top w:w="0" w:type="dxa"/>
              <w:left w:w="0" w:type="dxa"/>
              <w:bottom w:w="0" w:type="dxa"/>
              <w:right w:w="0" w:type="dxa"/>
            </w:tcMar>
          </w:tcPr>
          <w:p w14:paraId="1DA810A1" w14:textId="77777777" w:rsidR="00AD763B" w:rsidRPr="00AD763B" w:rsidRDefault="00AD763B" w:rsidP="00AD763B">
            <w:pPr>
              <w:spacing w:before="80" w:after="80"/>
              <w:jc w:val="center"/>
              <w:rPr>
                <w:rFonts w:ascii="Arial" w:hAnsi="Arial" w:cs="Arial"/>
                <w:color w:val="000000" w:themeColor="text1"/>
                <w:sz w:val="20"/>
                <w:szCs w:val="20"/>
              </w:rPr>
            </w:pPr>
            <w:bookmarkStart w:id="7" w:name="muc_1_pl"/>
            <w:r w:rsidRPr="00AD763B">
              <w:rPr>
                <w:rFonts w:ascii="Arial" w:hAnsi="Arial" w:cs="Arial"/>
                <w:b/>
                <w:bCs/>
                <w:color w:val="000000" w:themeColor="text1"/>
                <w:sz w:val="20"/>
                <w:szCs w:val="20"/>
              </w:rPr>
              <w:t>I</w:t>
            </w:r>
            <w:bookmarkEnd w:id="7"/>
          </w:p>
        </w:tc>
        <w:tc>
          <w:tcPr>
            <w:tcW w:w="885" w:type="pct"/>
            <w:tcMar>
              <w:top w:w="0" w:type="dxa"/>
              <w:left w:w="0" w:type="dxa"/>
              <w:bottom w:w="0" w:type="dxa"/>
              <w:right w:w="0" w:type="dxa"/>
            </w:tcMar>
          </w:tcPr>
          <w:p w14:paraId="5392B7AB" w14:textId="77777777" w:rsidR="00AD763B" w:rsidRPr="00AD763B" w:rsidRDefault="00AD763B" w:rsidP="00AD763B">
            <w:pPr>
              <w:spacing w:before="80" w:after="80"/>
              <w:rPr>
                <w:rFonts w:ascii="Arial" w:hAnsi="Arial" w:cs="Arial"/>
                <w:color w:val="000000" w:themeColor="text1"/>
                <w:sz w:val="20"/>
                <w:szCs w:val="20"/>
              </w:rPr>
            </w:pPr>
            <w:bookmarkStart w:id="8" w:name="muc_1_pl_name"/>
            <w:r w:rsidRPr="00AD763B">
              <w:rPr>
                <w:rFonts w:ascii="Arial" w:hAnsi="Arial" w:cs="Arial"/>
                <w:b/>
                <w:bCs/>
                <w:color w:val="000000" w:themeColor="text1"/>
                <w:sz w:val="20"/>
                <w:szCs w:val="20"/>
              </w:rPr>
              <w:t>Lĩnh vực Trồng trọt và Bảo vệ thực vật (3)</w:t>
            </w:r>
            <w:bookmarkEnd w:id="8"/>
          </w:p>
        </w:tc>
        <w:tc>
          <w:tcPr>
            <w:tcW w:w="549" w:type="pct"/>
            <w:tcMar>
              <w:top w:w="0" w:type="dxa"/>
              <w:left w:w="0" w:type="dxa"/>
              <w:bottom w:w="0" w:type="dxa"/>
              <w:right w:w="0" w:type="dxa"/>
            </w:tcMar>
          </w:tcPr>
          <w:p w14:paraId="3E9D0A64" w14:textId="523AA1B0"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29A46E0E" w14:textId="2E59CC35"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241ECCC1" w14:textId="45FBDCFA"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4CA1CE65" w14:textId="6A5946D9"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7677E110" w14:textId="7DFFDF79"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700223FC" w14:textId="5C2D33B2"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1B3FB1EB" w14:textId="77777777" w:rsidTr="00AD763B">
        <w:trPr>
          <w:trHeight w:val="20"/>
        </w:trPr>
        <w:tc>
          <w:tcPr>
            <w:tcW w:w="219" w:type="pct"/>
            <w:tcMar>
              <w:top w:w="0" w:type="dxa"/>
              <w:left w:w="0" w:type="dxa"/>
              <w:bottom w:w="0" w:type="dxa"/>
              <w:right w:w="0" w:type="dxa"/>
            </w:tcMar>
          </w:tcPr>
          <w:p w14:paraId="28EB5FA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w:t>
            </w:r>
          </w:p>
        </w:tc>
        <w:tc>
          <w:tcPr>
            <w:tcW w:w="885" w:type="pct"/>
            <w:tcMar>
              <w:top w:w="0" w:type="dxa"/>
              <w:left w:w="0" w:type="dxa"/>
              <w:bottom w:w="0" w:type="dxa"/>
              <w:right w:w="0" w:type="dxa"/>
            </w:tcMar>
          </w:tcPr>
          <w:p w14:paraId="68C1FD2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phân tích nguy cơ dịch hại đối với thực vật, sản phẩm thực vật nhập khẩu</w:t>
            </w:r>
          </w:p>
        </w:tc>
        <w:tc>
          <w:tcPr>
            <w:tcW w:w="549" w:type="pct"/>
            <w:tcMar>
              <w:top w:w="0" w:type="dxa"/>
              <w:left w:w="0" w:type="dxa"/>
              <w:bottom w:w="0" w:type="dxa"/>
              <w:right w:w="0" w:type="dxa"/>
            </w:tcMar>
          </w:tcPr>
          <w:p w14:paraId="751ADAA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Phân tích nguy cơ dịch hại đối với thực vật, sản phẩm thực vật nhập khẩu</w:t>
            </w:r>
          </w:p>
        </w:tc>
        <w:tc>
          <w:tcPr>
            <w:tcW w:w="1101" w:type="pct"/>
            <w:tcMar>
              <w:top w:w="0" w:type="dxa"/>
              <w:left w:w="0" w:type="dxa"/>
              <w:bottom w:w="0" w:type="dxa"/>
              <w:right w:w="0" w:type="dxa"/>
            </w:tcMar>
          </w:tcPr>
          <w:p w14:paraId="224305B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Phân tích nguy cơ dịch hại là quá trình đánh giá về sinh học, cơ sở khoa học và kinh tế để quyết định biện pháp kiểm dịch thực vật đối với một loài sinh vật gây hại.</w:t>
            </w:r>
          </w:p>
          <w:p w14:paraId="003E4D0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w:t>
            </w:r>
            <w:bookmarkStart w:id="9" w:name="dc_1"/>
            <w:r w:rsidRPr="00AD763B">
              <w:rPr>
                <w:rFonts w:ascii="Arial" w:hAnsi="Arial" w:cs="Arial"/>
                <w:color w:val="000000" w:themeColor="text1"/>
                <w:sz w:val="20"/>
                <w:szCs w:val="20"/>
              </w:rPr>
              <w:t>Điều 27 của Luật Bảo vệ và KDTV</w:t>
            </w:r>
            <w:bookmarkEnd w:id="9"/>
            <w:r w:rsidRPr="00AD763B">
              <w:rPr>
                <w:rFonts w:ascii="Arial" w:hAnsi="Arial" w:cs="Arial"/>
                <w:color w:val="000000" w:themeColor="text1"/>
                <w:sz w:val="20"/>
                <w:szCs w:val="20"/>
              </w:rPr>
              <w:t xml:space="preserve"> quy định “Cơ quan chuyên ngành bảo vệ và kiểm dịch thực vật ở trung ương của Việt Nam có trách nhiệm tổ chức thực hiện phân tích nguy cơ dịch hại trên cơ sở thông tin do cơ quan có thẩm quyền về kiểm dịch thực vật của nước xuất khẩu cung cấp và các nguồn thông tin hiện có khác” và “Bộ trưởng Bộ Nông nghiệp và PTNT (nay là Bộ Nông nghiệp và Môi trường) quy định nội dung thông tin cần cung cấp để phân tích nguy cơ dịch hại; quy trình, nội dung phân tích nguy cơ dịch hại”;</w:t>
            </w:r>
          </w:p>
          <w:p w14:paraId="711D53A3" w14:textId="170FB992"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36/2014/</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31/10/2014 Bộ </w:t>
            </w:r>
            <w:r w:rsidRPr="00AD763B">
              <w:rPr>
                <w:rFonts w:ascii="Arial" w:hAnsi="Arial" w:cs="Arial"/>
                <w:color w:val="000000" w:themeColor="text1"/>
                <w:sz w:val="20"/>
                <w:szCs w:val="20"/>
              </w:rPr>
              <w:lastRenderedPageBreak/>
              <w:t xml:space="preserve">trưởng Bộ Nông nghiệp và PTNT Ban hành quy định về quy trình phân tích nguy cơ dịch hại đối với vật thể thuộc diện KDTV phải phân tích nguy cơ trước khi nhập khẩu vào Việt Nam; </w:t>
            </w:r>
            <w:bookmarkStart w:id="10" w:name="dc_2"/>
            <w:r w:rsidRPr="00AD763B">
              <w:rPr>
                <w:rFonts w:ascii="Arial" w:hAnsi="Arial" w:cs="Arial"/>
                <w:color w:val="000000" w:themeColor="text1"/>
                <w:sz w:val="20"/>
                <w:szCs w:val="20"/>
              </w:rPr>
              <w:t>Điều 4 của Thông tư</w:t>
            </w:r>
            <w:bookmarkEnd w:id="10"/>
            <w:r w:rsidRPr="00AD763B">
              <w:rPr>
                <w:rFonts w:ascii="Arial" w:hAnsi="Arial" w:cs="Arial"/>
                <w:color w:val="000000" w:themeColor="text1"/>
                <w:sz w:val="20"/>
                <w:szCs w:val="20"/>
              </w:rPr>
              <w:t xml:space="preserve"> này quy định “Hàng năm, Nhà nước đảm bảo cấp kinh phí thực hiện phân tích nguy cơ dịch hại đối với vật thể phải phân tích nguy cơ dịch hại hại”.</w:t>
            </w:r>
          </w:p>
          <w:p w14:paraId="0D1E957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Mặt khác, Phân tích nguy cơ dịch hại đối với vật thể thuộc diện KDTV phải phân tích nguy cơ trước khi nhập khẩu là hoạt động phù hợp với thông lệ về KDTV của quốc tế</w:t>
            </w:r>
          </w:p>
        </w:tc>
        <w:tc>
          <w:tcPr>
            <w:tcW w:w="1146" w:type="pct"/>
            <w:tcMar>
              <w:top w:w="0" w:type="dxa"/>
              <w:left w:w="0" w:type="dxa"/>
              <w:bottom w:w="0" w:type="dxa"/>
              <w:right w:w="0" w:type="dxa"/>
            </w:tcMar>
          </w:tcPr>
          <w:p w14:paraId="6958EB3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Bảo vệ và Kiểm dịch thực vật;</w:t>
            </w:r>
          </w:p>
          <w:p w14:paraId="1343A566" w14:textId="1DD74A26"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33/2014/</w:t>
            </w:r>
            <w:r w:rsidR="00986F01">
              <w:rPr>
                <w:rFonts w:ascii="Arial" w:hAnsi="Arial" w:cs="Arial"/>
                <w:color w:val="000000" w:themeColor="text1"/>
                <w:sz w:val="20"/>
                <w:szCs w:val="20"/>
              </w:rPr>
              <w:t>TT-</w:t>
            </w:r>
            <w:r w:rsidRPr="00AD763B">
              <w:rPr>
                <w:rFonts w:ascii="Arial" w:hAnsi="Arial" w:cs="Arial"/>
                <w:color w:val="000000" w:themeColor="text1"/>
                <w:sz w:val="20"/>
                <w:szCs w:val="20"/>
              </w:rPr>
              <w:t>BNNPTN ngày 30/10/2014 của Bộ trưởng Bộ Nông nghiệp và Phát triển nông thôn.</w:t>
            </w:r>
          </w:p>
          <w:p w14:paraId="252CF1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4836C55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783DF6F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Trồng trọt và Bảo vệ thực vật</w:t>
            </w:r>
          </w:p>
        </w:tc>
        <w:tc>
          <w:tcPr>
            <w:tcW w:w="365" w:type="pct"/>
            <w:tcMar>
              <w:top w:w="0" w:type="dxa"/>
              <w:left w:w="0" w:type="dxa"/>
              <w:bottom w:w="0" w:type="dxa"/>
              <w:right w:w="0" w:type="dxa"/>
            </w:tcMar>
          </w:tcPr>
          <w:p w14:paraId="7C3869C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0BAF71B" w14:textId="77777777" w:rsidTr="00AD763B">
        <w:trPr>
          <w:trHeight w:val="20"/>
        </w:trPr>
        <w:tc>
          <w:tcPr>
            <w:tcW w:w="219" w:type="pct"/>
            <w:tcMar>
              <w:top w:w="0" w:type="dxa"/>
              <w:left w:w="0" w:type="dxa"/>
              <w:bottom w:w="0" w:type="dxa"/>
              <w:right w:w="0" w:type="dxa"/>
            </w:tcMar>
          </w:tcPr>
          <w:p w14:paraId="7599531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w:t>
            </w:r>
          </w:p>
        </w:tc>
        <w:tc>
          <w:tcPr>
            <w:tcW w:w="885" w:type="pct"/>
            <w:tcMar>
              <w:top w:w="0" w:type="dxa"/>
              <w:left w:w="0" w:type="dxa"/>
              <w:bottom w:w="0" w:type="dxa"/>
              <w:right w:w="0" w:type="dxa"/>
            </w:tcMar>
          </w:tcPr>
          <w:p w14:paraId="1616A26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giám định sinh vật gây hại lạ, sinh vật là đối tượng kiểm dịch thực vật của Việt Nam</w:t>
            </w:r>
          </w:p>
        </w:tc>
        <w:tc>
          <w:tcPr>
            <w:tcW w:w="549" w:type="pct"/>
            <w:tcMar>
              <w:top w:w="0" w:type="dxa"/>
              <w:left w:w="0" w:type="dxa"/>
              <w:bottom w:w="0" w:type="dxa"/>
              <w:right w:w="0" w:type="dxa"/>
            </w:tcMar>
          </w:tcPr>
          <w:p w14:paraId="7D622B9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Giám sát sinh vật gây hại lạ, sinh vật là đối tượng kiểm dịch thực vật của Việt Nam</w:t>
            </w:r>
          </w:p>
        </w:tc>
        <w:tc>
          <w:tcPr>
            <w:tcW w:w="1101" w:type="pct"/>
            <w:tcMar>
              <w:top w:w="0" w:type="dxa"/>
              <w:left w:w="0" w:type="dxa"/>
              <w:bottom w:w="0" w:type="dxa"/>
              <w:right w:w="0" w:type="dxa"/>
            </w:tcMar>
          </w:tcPr>
          <w:p w14:paraId="3A2FA46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w:t>
            </w:r>
            <w:bookmarkStart w:id="11" w:name="dc_3"/>
            <w:r w:rsidRPr="00AD763B">
              <w:rPr>
                <w:rFonts w:ascii="Arial" w:hAnsi="Arial" w:cs="Arial"/>
                <w:color w:val="000000" w:themeColor="text1"/>
                <w:sz w:val="20"/>
                <w:szCs w:val="20"/>
              </w:rPr>
              <w:t>Khoản 14 Điều 3 của Luật Bảo vệ và Kiểm dịch thực vật</w:t>
            </w:r>
            <w:bookmarkEnd w:id="11"/>
            <w:r w:rsidRPr="00AD763B">
              <w:rPr>
                <w:rFonts w:ascii="Arial" w:hAnsi="Arial" w:cs="Arial"/>
                <w:color w:val="000000" w:themeColor="text1"/>
                <w:sz w:val="20"/>
                <w:szCs w:val="20"/>
              </w:rPr>
              <w:t xml:space="preserve"> có nêu "Kiểm tra vật thể thuộc diện kiểm dịch thực vật là việc quan sát, lấy mẫu, giám định vật thể thuộc diện kiểm dịch thực vật để xác định tình trạng nhiễm sinh vật gây hại hoặc sự tuân thủ quy định về kiểm dịch thực vật".</w:t>
            </w:r>
          </w:p>
          <w:p w14:paraId="50C2441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Giám định sinh vật gây hại là đối tượng KDTV phải kiểm soát của Việt Nam hoặc sinh vật gây hại lạ là nội dung rất quan trọng trong kiểm dịch thực vật và bảo vệ thực vật. Kết quả định loại là cơ sở khoa học và pháp lý cho Cơ quan chuyên ngành bảo vệ và kiểm dịch thực vật ở trung ương của Việt Nam quyết định biện pháp xử lý kiểm dịch thực vật trên hàng </w:t>
            </w:r>
            <w:r w:rsidRPr="00AD763B">
              <w:rPr>
                <w:rFonts w:ascii="Arial" w:hAnsi="Arial" w:cs="Arial"/>
                <w:color w:val="000000" w:themeColor="text1"/>
                <w:sz w:val="20"/>
                <w:szCs w:val="20"/>
              </w:rPr>
              <w:lastRenderedPageBreak/>
              <w:t>hóa nông sản nhập khẩu, xuất khẩu, hàng hóa bảo quản trong kho cũng như giống cây trồng nhập khẩu chưa có trong Danh mục giống cây trồng được phép sản xuất, kinh doanh tại Việt Nam.</w:t>
            </w:r>
          </w:p>
          <w:p w14:paraId="47BB86F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Giám định sinh vật gây hại là đối tượng kiểm dịch thực vật của nước nhập khẩu trên hàng hóa nông sản xuất khẩu của Việt Nam cũng phải chính xác, để đề ra các biện pháp quản lý, xử lý kiểm dịch thực vật đáp ứng yêu cầu về kiểm dịch thực vật của nước nhập khẩu, thúc đẩy xuất khẩu nông sản của Việt Nam ra các thị trường trên thế giới.</w:t>
            </w:r>
          </w:p>
        </w:tc>
        <w:tc>
          <w:tcPr>
            <w:tcW w:w="1146" w:type="pct"/>
            <w:tcMar>
              <w:top w:w="0" w:type="dxa"/>
              <w:left w:w="0" w:type="dxa"/>
              <w:bottom w:w="0" w:type="dxa"/>
              <w:right w:w="0" w:type="dxa"/>
            </w:tcMar>
          </w:tcPr>
          <w:p w14:paraId="0036872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Bảo vệ và Kiểm dịch thực vật;</w:t>
            </w:r>
          </w:p>
          <w:p w14:paraId="46ECBF6F" w14:textId="58A0C716"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33/2014/</w:t>
            </w:r>
            <w:r w:rsidR="00986F01">
              <w:rPr>
                <w:rFonts w:ascii="Arial" w:hAnsi="Arial" w:cs="Arial"/>
                <w:color w:val="000000" w:themeColor="text1"/>
                <w:sz w:val="20"/>
                <w:szCs w:val="20"/>
              </w:rPr>
              <w:t>TT-</w:t>
            </w:r>
            <w:r w:rsidRPr="00AD763B">
              <w:rPr>
                <w:rFonts w:ascii="Arial" w:hAnsi="Arial" w:cs="Arial"/>
                <w:color w:val="000000" w:themeColor="text1"/>
                <w:sz w:val="20"/>
                <w:szCs w:val="20"/>
              </w:rPr>
              <w:t>BNNPTN ngày 30/10/2014; số 15/2021/</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06/12/2021; số 20/2021/</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28/12/2021 của Bộ trưởng Bộ Nông nghiệp và Phát triển nông thôn.</w:t>
            </w:r>
          </w:p>
          <w:p w14:paraId="0378E95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509D1CB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663EF2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Trồng trọt và Bảo vệ thực vật</w:t>
            </w:r>
          </w:p>
        </w:tc>
        <w:tc>
          <w:tcPr>
            <w:tcW w:w="365" w:type="pct"/>
            <w:tcMar>
              <w:top w:w="0" w:type="dxa"/>
              <w:left w:w="0" w:type="dxa"/>
              <w:bottom w:w="0" w:type="dxa"/>
              <w:right w:w="0" w:type="dxa"/>
            </w:tcMar>
          </w:tcPr>
          <w:p w14:paraId="32DA6E0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47A37DB1" w14:textId="77777777" w:rsidTr="00AD763B">
        <w:trPr>
          <w:trHeight w:val="20"/>
        </w:trPr>
        <w:tc>
          <w:tcPr>
            <w:tcW w:w="219" w:type="pct"/>
            <w:tcMar>
              <w:top w:w="0" w:type="dxa"/>
              <w:left w:w="0" w:type="dxa"/>
              <w:bottom w:w="0" w:type="dxa"/>
              <w:right w:w="0" w:type="dxa"/>
            </w:tcMar>
          </w:tcPr>
          <w:p w14:paraId="1FA6790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w:t>
            </w:r>
          </w:p>
        </w:tc>
        <w:tc>
          <w:tcPr>
            <w:tcW w:w="885" w:type="pct"/>
            <w:tcMar>
              <w:top w:w="0" w:type="dxa"/>
              <w:left w:w="0" w:type="dxa"/>
              <w:bottom w:w="0" w:type="dxa"/>
              <w:right w:w="0" w:type="dxa"/>
            </w:tcMar>
          </w:tcPr>
          <w:p w14:paraId="507D366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khảo sát, đánh giá nhằm đưa ra biện pháp phòng chống sinh vật hại thực vật, biện pháp xử lý kiểm dịch thực vật</w:t>
            </w:r>
          </w:p>
        </w:tc>
        <w:tc>
          <w:tcPr>
            <w:tcW w:w="549" w:type="pct"/>
            <w:tcMar>
              <w:top w:w="0" w:type="dxa"/>
              <w:left w:w="0" w:type="dxa"/>
              <w:bottom w:w="0" w:type="dxa"/>
              <w:right w:w="0" w:type="dxa"/>
            </w:tcMar>
          </w:tcPr>
          <w:p w14:paraId="6E9C788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Khảo sát nhằm đưa ra biện pháp phòng trừ sinh vật hại thực vật bảo vệ sản xuất</w:t>
            </w:r>
          </w:p>
        </w:tc>
        <w:tc>
          <w:tcPr>
            <w:tcW w:w="1101" w:type="pct"/>
            <w:tcMar>
              <w:top w:w="0" w:type="dxa"/>
              <w:left w:w="0" w:type="dxa"/>
              <w:bottom w:w="0" w:type="dxa"/>
              <w:right w:w="0" w:type="dxa"/>
            </w:tcMar>
          </w:tcPr>
          <w:p w14:paraId="03C98FB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Thành phần sinh vật gây hại (SVGH) trên cây trồng rất phong phú đa dạng, có nguy cơ cao các loài sinh vật gây hại lạ, sinh vật gây hại phải kiểm soát đi theo hàng hóa cũng phải khảo sát, đánh giá để đưa ra biện pháp xử lý KDTV phù hợp và hiệu quả.</w:t>
            </w:r>
          </w:p>
          <w:p w14:paraId="669A447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Để xây dựng quy trình phòng chống một loại SVGH cần khảo sát, đánh giá để xây dựng các biện pháp phòng chống khả thi, hiệu quả. Những nội dung này chưa có định mức KTKT.</w:t>
            </w:r>
          </w:p>
          <w:p w14:paraId="4740F71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Theo </w:t>
            </w:r>
            <w:bookmarkStart w:id="12" w:name="dc_4"/>
            <w:r w:rsidRPr="00AD763B">
              <w:rPr>
                <w:rFonts w:ascii="Arial" w:hAnsi="Arial" w:cs="Arial"/>
                <w:color w:val="000000" w:themeColor="text1"/>
                <w:sz w:val="20"/>
                <w:szCs w:val="20"/>
              </w:rPr>
              <w:t>Điều 34 của Luật BV và KDTV</w:t>
            </w:r>
            <w:bookmarkEnd w:id="12"/>
            <w:r w:rsidRPr="00AD763B">
              <w:rPr>
                <w:rFonts w:ascii="Arial" w:hAnsi="Arial" w:cs="Arial"/>
                <w:color w:val="000000" w:themeColor="text1"/>
                <w:sz w:val="20"/>
                <w:szCs w:val="20"/>
              </w:rPr>
              <w:t xml:space="preserve">, xử lý kiểm dịch thực vật là một bước quan trọng trong kiểm dịch thực vật. Để đưa ra được biện pháp xử lý có hiệu quả, không ảnh hưởng đến chất lượng </w:t>
            </w:r>
            <w:r w:rsidRPr="00AD763B">
              <w:rPr>
                <w:rFonts w:ascii="Arial" w:hAnsi="Arial" w:cs="Arial"/>
                <w:color w:val="000000" w:themeColor="text1"/>
                <w:sz w:val="20"/>
                <w:szCs w:val="20"/>
              </w:rPr>
              <w:lastRenderedPageBreak/>
              <w:t>nông sản thì việc khảo sát, thực nghiệm là rất cần thiết.</w:t>
            </w:r>
          </w:p>
        </w:tc>
        <w:tc>
          <w:tcPr>
            <w:tcW w:w="1146" w:type="pct"/>
            <w:tcMar>
              <w:top w:w="0" w:type="dxa"/>
              <w:left w:w="0" w:type="dxa"/>
              <w:bottom w:w="0" w:type="dxa"/>
              <w:right w:w="0" w:type="dxa"/>
            </w:tcMar>
          </w:tcPr>
          <w:p w14:paraId="2254559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Bảo vệ và Kiểm dịch thực vật;</w:t>
            </w:r>
          </w:p>
          <w:p w14:paraId="1863939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116/2014/NĐ-CP ngày 04/12/2014 của Thủ tướng Chính phủ.</w:t>
            </w:r>
          </w:p>
          <w:p w14:paraId="3F20C6C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677623A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2028</w:t>
            </w:r>
          </w:p>
        </w:tc>
        <w:tc>
          <w:tcPr>
            <w:tcW w:w="413" w:type="pct"/>
            <w:tcMar>
              <w:top w:w="0" w:type="dxa"/>
              <w:left w:w="0" w:type="dxa"/>
              <w:bottom w:w="0" w:type="dxa"/>
              <w:right w:w="0" w:type="dxa"/>
            </w:tcMar>
          </w:tcPr>
          <w:p w14:paraId="3A43487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Trồng trọt và Bảo vệ thực vật</w:t>
            </w:r>
          </w:p>
        </w:tc>
        <w:tc>
          <w:tcPr>
            <w:tcW w:w="365" w:type="pct"/>
            <w:tcMar>
              <w:top w:w="0" w:type="dxa"/>
              <w:left w:w="0" w:type="dxa"/>
              <w:bottom w:w="0" w:type="dxa"/>
              <w:right w:w="0" w:type="dxa"/>
            </w:tcMar>
          </w:tcPr>
          <w:p w14:paraId="4240B66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B940687" w14:textId="77777777" w:rsidTr="00AD763B">
        <w:trPr>
          <w:trHeight w:val="20"/>
        </w:trPr>
        <w:tc>
          <w:tcPr>
            <w:tcW w:w="219" w:type="pct"/>
            <w:tcMar>
              <w:top w:w="0" w:type="dxa"/>
              <w:left w:w="0" w:type="dxa"/>
              <w:bottom w:w="0" w:type="dxa"/>
              <w:right w:w="0" w:type="dxa"/>
            </w:tcMar>
          </w:tcPr>
          <w:p w14:paraId="6619C012" w14:textId="77777777" w:rsidR="00AD763B" w:rsidRPr="00AD763B" w:rsidRDefault="00AD763B" w:rsidP="00AD763B">
            <w:pPr>
              <w:spacing w:before="80" w:after="80"/>
              <w:jc w:val="center"/>
              <w:rPr>
                <w:rFonts w:ascii="Arial" w:hAnsi="Arial" w:cs="Arial"/>
                <w:color w:val="000000" w:themeColor="text1"/>
                <w:sz w:val="20"/>
                <w:szCs w:val="20"/>
              </w:rPr>
            </w:pPr>
            <w:bookmarkStart w:id="13" w:name="muc_2_pl"/>
            <w:r w:rsidRPr="00AD763B">
              <w:rPr>
                <w:rFonts w:ascii="Arial" w:hAnsi="Arial" w:cs="Arial"/>
                <w:b/>
                <w:bCs/>
                <w:color w:val="000000" w:themeColor="text1"/>
                <w:sz w:val="20"/>
                <w:szCs w:val="20"/>
              </w:rPr>
              <w:t>II</w:t>
            </w:r>
            <w:bookmarkEnd w:id="13"/>
          </w:p>
        </w:tc>
        <w:tc>
          <w:tcPr>
            <w:tcW w:w="885" w:type="pct"/>
            <w:tcMar>
              <w:top w:w="0" w:type="dxa"/>
              <w:left w:w="0" w:type="dxa"/>
              <w:bottom w:w="0" w:type="dxa"/>
              <w:right w:w="0" w:type="dxa"/>
            </w:tcMar>
          </w:tcPr>
          <w:p w14:paraId="04EA6B67" w14:textId="77777777" w:rsidR="00AD763B" w:rsidRPr="00AD763B" w:rsidRDefault="00AD763B" w:rsidP="00AD763B">
            <w:pPr>
              <w:spacing w:before="80" w:after="80"/>
              <w:rPr>
                <w:rFonts w:ascii="Arial" w:hAnsi="Arial" w:cs="Arial"/>
                <w:color w:val="000000" w:themeColor="text1"/>
                <w:sz w:val="20"/>
                <w:szCs w:val="20"/>
              </w:rPr>
            </w:pPr>
            <w:bookmarkStart w:id="14" w:name="muc_2_pl_name"/>
            <w:r w:rsidRPr="00AD763B">
              <w:rPr>
                <w:rFonts w:ascii="Arial" w:hAnsi="Arial" w:cs="Arial"/>
                <w:b/>
                <w:bCs/>
                <w:color w:val="000000" w:themeColor="text1"/>
                <w:sz w:val="20"/>
                <w:szCs w:val="20"/>
              </w:rPr>
              <w:t>Lĩnh vực Chăn nuôi và Thú y (2)</w:t>
            </w:r>
            <w:bookmarkEnd w:id="14"/>
          </w:p>
        </w:tc>
        <w:tc>
          <w:tcPr>
            <w:tcW w:w="549" w:type="pct"/>
            <w:tcMar>
              <w:top w:w="0" w:type="dxa"/>
              <w:left w:w="0" w:type="dxa"/>
              <w:bottom w:w="0" w:type="dxa"/>
              <w:right w:w="0" w:type="dxa"/>
            </w:tcMar>
          </w:tcPr>
          <w:p w14:paraId="3027015F" w14:textId="4D250E8D"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636C60C4" w14:textId="21AC1DBA"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4FC93570" w14:textId="62FD2EA0"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7513FBA7" w14:textId="25F2A9F6"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1AAA1A13" w14:textId="696F032E"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0AB70DAB" w14:textId="62D9DA1E"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45C100BA" w14:textId="77777777" w:rsidTr="00AD763B">
        <w:trPr>
          <w:trHeight w:val="20"/>
        </w:trPr>
        <w:tc>
          <w:tcPr>
            <w:tcW w:w="219" w:type="pct"/>
            <w:tcMar>
              <w:top w:w="0" w:type="dxa"/>
              <w:left w:w="0" w:type="dxa"/>
              <w:bottom w:w="0" w:type="dxa"/>
              <w:right w:w="0" w:type="dxa"/>
            </w:tcMar>
          </w:tcPr>
          <w:p w14:paraId="68CB45B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w:t>
            </w:r>
          </w:p>
        </w:tc>
        <w:tc>
          <w:tcPr>
            <w:tcW w:w="885" w:type="pct"/>
            <w:tcMar>
              <w:top w:w="0" w:type="dxa"/>
              <w:left w:w="0" w:type="dxa"/>
              <w:bottom w:w="0" w:type="dxa"/>
              <w:right w:w="0" w:type="dxa"/>
            </w:tcMar>
          </w:tcPr>
          <w:p w14:paraId="593EE4D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dịch vụ lĩnh vực chẩn đoán, xét nghiệm bệnh động vật</w:t>
            </w:r>
          </w:p>
        </w:tc>
        <w:tc>
          <w:tcPr>
            <w:tcW w:w="549" w:type="pct"/>
            <w:tcMar>
              <w:top w:w="0" w:type="dxa"/>
              <w:left w:w="0" w:type="dxa"/>
              <w:bottom w:w="0" w:type="dxa"/>
              <w:right w:w="0" w:type="dxa"/>
            </w:tcMar>
          </w:tcPr>
          <w:p w14:paraId="5CDEA22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Chẩn đoán thú y, thẩm định an toàn dịch bệnh</w:t>
            </w:r>
          </w:p>
        </w:tc>
        <w:tc>
          <w:tcPr>
            <w:tcW w:w="1101" w:type="pct"/>
            <w:tcMar>
              <w:top w:w="0" w:type="dxa"/>
              <w:left w:w="0" w:type="dxa"/>
              <w:bottom w:w="0" w:type="dxa"/>
              <w:right w:w="0" w:type="dxa"/>
            </w:tcMar>
          </w:tcPr>
          <w:p w14:paraId="640001B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Cơ sở để áp dụng định giá dịch vụ lĩnh vực thú y; đồng thời căn cứ xây dựng các chương trình, dự án, nhiệm vụ chuyên môn liên</w:t>
            </w:r>
          </w:p>
          <w:p w14:paraId="6F4ECF3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quan.</w:t>
            </w:r>
          </w:p>
        </w:tc>
        <w:tc>
          <w:tcPr>
            <w:tcW w:w="1146" w:type="pct"/>
            <w:tcMar>
              <w:top w:w="0" w:type="dxa"/>
              <w:left w:w="0" w:type="dxa"/>
              <w:bottom w:w="0" w:type="dxa"/>
              <w:right w:w="0" w:type="dxa"/>
            </w:tcMar>
          </w:tcPr>
          <w:p w14:paraId="3D70C6A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giá;</w:t>
            </w:r>
          </w:p>
          <w:p w14:paraId="2A82B63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p w14:paraId="7394130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07/QĐ-BNN-TC ngày 03/01/2025 của Bộ trưởng Bộ Nông nghiệp và Môi trường.</w:t>
            </w:r>
          </w:p>
          <w:p w14:paraId="12AAA0E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Yêu cầu quản lý giá theo dịch vụ công theo chỉ đạo của Chính phủ về tính minh bạch hóa, chuẩn hóa và cập nhật chi phí thực tế.</w:t>
            </w:r>
          </w:p>
        </w:tc>
        <w:tc>
          <w:tcPr>
            <w:tcW w:w="321" w:type="pct"/>
            <w:tcMar>
              <w:top w:w="0" w:type="dxa"/>
              <w:left w:w="0" w:type="dxa"/>
              <w:bottom w:w="0" w:type="dxa"/>
              <w:right w:w="0" w:type="dxa"/>
            </w:tcMar>
          </w:tcPr>
          <w:p w14:paraId="36EA872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5E5055A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Chăn nuôi và Thú y</w:t>
            </w:r>
          </w:p>
        </w:tc>
        <w:tc>
          <w:tcPr>
            <w:tcW w:w="365" w:type="pct"/>
            <w:tcMar>
              <w:top w:w="0" w:type="dxa"/>
              <w:left w:w="0" w:type="dxa"/>
              <w:bottom w:w="0" w:type="dxa"/>
              <w:right w:w="0" w:type="dxa"/>
            </w:tcMar>
          </w:tcPr>
          <w:p w14:paraId="4AF21FF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36A175EB" w14:textId="77777777" w:rsidTr="00AD763B">
        <w:trPr>
          <w:trHeight w:val="20"/>
        </w:trPr>
        <w:tc>
          <w:tcPr>
            <w:tcW w:w="219" w:type="pct"/>
            <w:tcMar>
              <w:top w:w="0" w:type="dxa"/>
              <w:left w:w="0" w:type="dxa"/>
              <w:bottom w:w="0" w:type="dxa"/>
              <w:right w:w="0" w:type="dxa"/>
            </w:tcMar>
          </w:tcPr>
          <w:p w14:paraId="1845A9A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w:t>
            </w:r>
          </w:p>
        </w:tc>
        <w:tc>
          <w:tcPr>
            <w:tcW w:w="885" w:type="pct"/>
            <w:tcMar>
              <w:top w:w="0" w:type="dxa"/>
              <w:left w:w="0" w:type="dxa"/>
              <w:bottom w:w="0" w:type="dxa"/>
              <w:right w:w="0" w:type="dxa"/>
            </w:tcMar>
          </w:tcPr>
          <w:p w14:paraId="438B1DF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về Khảo nghiệm, kiểm nghiệm, kiểm định chăn nuôi.</w:t>
            </w:r>
          </w:p>
        </w:tc>
        <w:tc>
          <w:tcPr>
            <w:tcW w:w="549" w:type="pct"/>
            <w:tcMar>
              <w:top w:w="0" w:type="dxa"/>
              <w:left w:w="0" w:type="dxa"/>
              <w:bottom w:w="0" w:type="dxa"/>
              <w:right w:w="0" w:type="dxa"/>
            </w:tcMar>
          </w:tcPr>
          <w:p w14:paraId="4B09C84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Khảo nghiệm, kiểm nghiệm, kiểm định giống vật nuôi, thức ăn chăn nuôi, môi trường chăn nuôi</w:t>
            </w:r>
          </w:p>
        </w:tc>
        <w:tc>
          <w:tcPr>
            <w:tcW w:w="1101" w:type="pct"/>
            <w:tcMar>
              <w:top w:w="0" w:type="dxa"/>
              <w:left w:w="0" w:type="dxa"/>
              <w:bottom w:w="0" w:type="dxa"/>
              <w:right w:w="0" w:type="dxa"/>
            </w:tcMar>
          </w:tcPr>
          <w:p w14:paraId="5155181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Cơ sở để các đơn vị đề xuất thực hiện các dịch vụ công sử dụng ngân sách nhà nước và xây dựng giá cho các dịch vụ Khảo nghiệm, kiểm nghiệm, kiểm định chăn nuôi cung cấp cho tổ chức, cá nhân hoạt động trong chăn nuôi.</w:t>
            </w:r>
          </w:p>
        </w:tc>
        <w:tc>
          <w:tcPr>
            <w:tcW w:w="1146" w:type="pct"/>
            <w:tcMar>
              <w:top w:w="0" w:type="dxa"/>
              <w:left w:w="0" w:type="dxa"/>
              <w:bottom w:w="0" w:type="dxa"/>
              <w:right w:w="0" w:type="dxa"/>
            </w:tcMar>
          </w:tcPr>
          <w:p w14:paraId="488940E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548CD4D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9CED31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Chăn nuôi và Thú y</w:t>
            </w:r>
          </w:p>
        </w:tc>
        <w:tc>
          <w:tcPr>
            <w:tcW w:w="365" w:type="pct"/>
            <w:tcMar>
              <w:top w:w="0" w:type="dxa"/>
              <w:left w:w="0" w:type="dxa"/>
              <w:bottom w:w="0" w:type="dxa"/>
              <w:right w:w="0" w:type="dxa"/>
            </w:tcMar>
          </w:tcPr>
          <w:p w14:paraId="4E83F02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D3A919C" w14:textId="77777777" w:rsidTr="00AD763B">
        <w:trPr>
          <w:trHeight w:val="20"/>
        </w:trPr>
        <w:tc>
          <w:tcPr>
            <w:tcW w:w="219" w:type="pct"/>
            <w:tcMar>
              <w:top w:w="0" w:type="dxa"/>
              <w:left w:w="0" w:type="dxa"/>
              <w:bottom w:w="0" w:type="dxa"/>
              <w:right w:w="0" w:type="dxa"/>
            </w:tcMar>
          </w:tcPr>
          <w:p w14:paraId="6B35791B" w14:textId="77777777" w:rsidR="00AD763B" w:rsidRPr="00AD763B" w:rsidRDefault="00AD763B" w:rsidP="00AD763B">
            <w:pPr>
              <w:spacing w:before="80" w:after="80"/>
              <w:jc w:val="center"/>
              <w:rPr>
                <w:rFonts w:ascii="Arial" w:hAnsi="Arial" w:cs="Arial"/>
                <w:color w:val="000000" w:themeColor="text1"/>
                <w:sz w:val="20"/>
                <w:szCs w:val="20"/>
              </w:rPr>
            </w:pPr>
            <w:bookmarkStart w:id="15" w:name="muc_3_pl"/>
            <w:r w:rsidRPr="00AD763B">
              <w:rPr>
                <w:rFonts w:ascii="Arial" w:hAnsi="Arial" w:cs="Arial"/>
                <w:b/>
                <w:bCs/>
                <w:color w:val="000000" w:themeColor="text1"/>
                <w:sz w:val="20"/>
                <w:szCs w:val="20"/>
              </w:rPr>
              <w:t>III</w:t>
            </w:r>
            <w:bookmarkEnd w:id="15"/>
          </w:p>
        </w:tc>
        <w:tc>
          <w:tcPr>
            <w:tcW w:w="885" w:type="pct"/>
            <w:tcMar>
              <w:top w:w="0" w:type="dxa"/>
              <w:left w:w="0" w:type="dxa"/>
              <w:bottom w:w="0" w:type="dxa"/>
              <w:right w:w="0" w:type="dxa"/>
            </w:tcMar>
          </w:tcPr>
          <w:p w14:paraId="7D73FE9C" w14:textId="77777777" w:rsidR="00AD763B" w:rsidRPr="00AD763B" w:rsidRDefault="00AD763B" w:rsidP="00AD763B">
            <w:pPr>
              <w:spacing w:before="80" w:after="80"/>
              <w:rPr>
                <w:rFonts w:ascii="Arial" w:hAnsi="Arial" w:cs="Arial"/>
                <w:color w:val="000000" w:themeColor="text1"/>
                <w:sz w:val="20"/>
                <w:szCs w:val="20"/>
              </w:rPr>
            </w:pPr>
            <w:bookmarkStart w:id="16" w:name="muc_3_pl_name"/>
            <w:r w:rsidRPr="00AD763B">
              <w:rPr>
                <w:rFonts w:ascii="Arial" w:hAnsi="Arial" w:cs="Arial"/>
                <w:b/>
                <w:bCs/>
                <w:color w:val="000000" w:themeColor="text1"/>
                <w:sz w:val="20"/>
                <w:szCs w:val="20"/>
              </w:rPr>
              <w:t>Lĩnh vực Thủy sản và Kiểm ngư (2)</w:t>
            </w:r>
            <w:bookmarkEnd w:id="16"/>
          </w:p>
        </w:tc>
        <w:tc>
          <w:tcPr>
            <w:tcW w:w="549" w:type="pct"/>
            <w:tcMar>
              <w:top w:w="0" w:type="dxa"/>
              <w:left w:w="0" w:type="dxa"/>
              <w:bottom w:w="0" w:type="dxa"/>
              <w:right w:w="0" w:type="dxa"/>
            </w:tcMar>
          </w:tcPr>
          <w:p w14:paraId="65FBA5F9" w14:textId="5A91AC01"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021B32AE" w14:textId="21808CEA"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6873DBEE" w14:textId="5BAAABB9"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3FC9256F" w14:textId="3D8AB352"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22ADFA5A" w14:textId="0D0E25D6"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076A1F2C" w14:textId="72CE3C6F"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3D613570" w14:textId="77777777" w:rsidTr="00AD763B">
        <w:trPr>
          <w:trHeight w:val="20"/>
        </w:trPr>
        <w:tc>
          <w:tcPr>
            <w:tcW w:w="219" w:type="pct"/>
            <w:tcMar>
              <w:top w:w="0" w:type="dxa"/>
              <w:left w:w="0" w:type="dxa"/>
              <w:bottom w:w="0" w:type="dxa"/>
              <w:right w:w="0" w:type="dxa"/>
            </w:tcMar>
          </w:tcPr>
          <w:p w14:paraId="1AF0D11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6</w:t>
            </w:r>
          </w:p>
        </w:tc>
        <w:tc>
          <w:tcPr>
            <w:tcW w:w="885" w:type="pct"/>
            <w:tcMar>
              <w:top w:w="0" w:type="dxa"/>
              <w:left w:w="0" w:type="dxa"/>
              <w:bottom w:w="0" w:type="dxa"/>
              <w:right w:w="0" w:type="dxa"/>
            </w:tcMar>
          </w:tcPr>
          <w:p w14:paraId="2392E4E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điều tra, đánh giá nguồn lợi thủy sản và môi trường sống của các loài thủy sản</w:t>
            </w:r>
          </w:p>
        </w:tc>
        <w:tc>
          <w:tcPr>
            <w:tcW w:w="549" w:type="pct"/>
            <w:tcMar>
              <w:top w:w="0" w:type="dxa"/>
              <w:left w:w="0" w:type="dxa"/>
              <w:bottom w:w="0" w:type="dxa"/>
              <w:right w:w="0" w:type="dxa"/>
            </w:tcMar>
          </w:tcPr>
          <w:p w14:paraId="55655C6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quy hoạch thuộc lĩnh vực thủy sản</w:t>
            </w:r>
          </w:p>
        </w:tc>
        <w:tc>
          <w:tcPr>
            <w:tcW w:w="1101" w:type="pct"/>
            <w:tcMar>
              <w:top w:w="0" w:type="dxa"/>
              <w:left w:w="0" w:type="dxa"/>
              <w:bottom w:w="0" w:type="dxa"/>
              <w:right w:w="0" w:type="dxa"/>
            </w:tcMar>
          </w:tcPr>
          <w:p w14:paraId="2C976C8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Cần định mức kinh tế - kỹ thuật cho phương pháp thủy âm, điều tra nghề cá thương phẩm (Luật Thủy sản). Thủy vực nội địa chưa có định mức kinh tế - kỹ thuật điều tra, đánh giá nguồn lợi thủy sản trên phạm vi cả nước.</w:t>
            </w:r>
          </w:p>
        </w:tc>
        <w:tc>
          <w:tcPr>
            <w:tcW w:w="1146" w:type="pct"/>
            <w:tcMar>
              <w:top w:w="0" w:type="dxa"/>
              <w:left w:w="0" w:type="dxa"/>
              <w:bottom w:w="0" w:type="dxa"/>
              <w:right w:w="0" w:type="dxa"/>
            </w:tcMar>
          </w:tcPr>
          <w:p w14:paraId="482B7A5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p w14:paraId="4700584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76/QĐ-TTg</w:t>
            </w:r>
          </w:p>
        </w:tc>
        <w:tc>
          <w:tcPr>
            <w:tcW w:w="321" w:type="pct"/>
            <w:tcMar>
              <w:top w:w="0" w:type="dxa"/>
              <w:left w:w="0" w:type="dxa"/>
              <w:bottom w:w="0" w:type="dxa"/>
              <w:right w:w="0" w:type="dxa"/>
            </w:tcMar>
          </w:tcPr>
          <w:p w14:paraId="7346A5D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2028</w:t>
            </w:r>
          </w:p>
        </w:tc>
        <w:tc>
          <w:tcPr>
            <w:tcW w:w="413" w:type="pct"/>
            <w:tcMar>
              <w:top w:w="0" w:type="dxa"/>
              <w:left w:w="0" w:type="dxa"/>
              <w:bottom w:w="0" w:type="dxa"/>
              <w:right w:w="0" w:type="dxa"/>
            </w:tcMar>
          </w:tcPr>
          <w:p w14:paraId="7855A02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Thủy sản và Kiểm ngư</w:t>
            </w:r>
          </w:p>
        </w:tc>
        <w:tc>
          <w:tcPr>
            <w:tcW w:w="365" w:type="pct"/>
            <w:tcMar>
              <w:top w:w="0" w:type="dxa"/>
              <w:left w:w="0" w:type="dxa"/>
              <w:bottom w:w="0" w:type="dxa"/>
              <w:right w:w="0" w:type="dxa"/>
            </w:tcMar>
          </w:tcPr>
          <w:p w14:paraId="07ED805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58920006" w14:textId="77777777" w:rsidTr="00AD763B">
        <w:trPr>
          <w:trHeight w:val="20"/>
        </w:trPr>
        <w:tc>
          <w:tcPr>
            <w:tcW w:w="219" w:type="pct"/>
            <w:tcMar>
              <w:top w:w="0" w:type="dxa"/>
              <w:left w:w="0" w:type="dxa"/>
              <w:bottom w:w="0" w:type="dxa"/>
              <w:right w:w="0" w:type="dxa"/>
            </w:tcMar>
          </w:tcPr>
          <w:p w14:paraId="554BED7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7</w:t>
            </w:r>
          </w:p>
        </w:tc>
        <w:tc>
          <w:tcPr>
            <w:tcW w:w="885" w:type="pct"/>
            <w:tcMar>
              <w:top w:w="0" w:type="dxa"/>
              <w:left w:w="0" w:type="dxa"/>
              <w:bottom w:w="0" w:type="dxa"/>
              <w:right w:w="0" w:type="dxa"/>
            </w:tcMar>
          </w:tcPr>
          <w:p w14:paraId="5CE2D28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dịch vụ thẩm định, xác nhận đăng ký kiểm tra về chất lượng thức ăn thủy sản, sản phẩm xử lý môi trường nuôi trồng thủy sản nhập khẩu</w:t>
            </w:r>
          </w:p>
        </w:tc>
        <w:tc>
          <w:tcPr>
            <w:tcW w:w="549" w:type="pct"/>
            <w:tcMar>
              <w:top w:w="0" w:type="dxa"/>
              <w:left w:w="0" w:type="dxa"/>
              <w:bottom w:w="0" w:type="dxa"/>
              <w:right w:w="0" w:type="dxa"/>
            </w:tcMar>
          </w:tcPr>
          <w:p w14:paraId="04B2E05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Hoạt động kiểm tra, xác nhận chất lượng giống thủy sản, thức ăn thủy sản, sản phẩm xử lý cải tạo môi trường nuôi trồng thủy sản xuất nhập khẩu</w:t>
            </w:r>
          </w:p>
        </w:tc>
        <w:tc>
          <w:tcPr>
            <w:tcW w:w="1101" w:type="pct"/>
            <w:tcMar>
              <w:top w:w="0" w:type="dxa"/>
              <w:left w:w="0" w:type="dxa"/>
              <w:bottom w:w="0" w:type="dxa"/>
              <w:right w:w="0" w:type="dxa"/>
            </w:tcMar>
          </w:tcPr>
          <w:p w14:paraId="5D54D03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Nâng cao hiệu quả, chất lượng cung ứng dịch vụ sự nghiệp công phục vụ quản lý nhà nước để xây dựng và thực hiện kế hoạch, quản lý kinh tế, tài chính và quản lý chất lượng cung ứng dịch vụ sự nghiệp công trong nuôi trồng thủy sản.</w:t>
            </w:r>
          </w:p>
        </w:tc>
        <w:tc>
          <w:tcPr>
            <w:tcW w:w="1146" w:type="pct"/>
            <w:tcMar>
              <w:top w:w="0" w:type="dxa"/>
              <w:left w:w="0" w:type="dxa"/>
              <w:bottom w:w="0" w:type="dxa"/>
              <w:right w:w="0" w:type="dxa"/>
            </w:tcMar>
          </w:tcPr>
          <w:p w14:paraId="19C444F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26/2019/NĐ-CP ngày 08/3/2019 của Chính phủ.</w:t>
            </w:r>
          </w:p>
          <w:p w14:paraId="19977F8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74/2018/NĐ-CP ngày 15/5/2018 của Chính phủ.</w:t>
            </w:r>
          </w:p>
          <w:p w14:paraId="6404C4F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Chính phủ.</w:t>
            </w:r>
          </w:p>
        </w:tc>
        <w:tc>
          <w:tcPr>
            <w:tcW w:w="321" w:type="pct"/>
            <w:tcMar>
              <w:top w:w="0" w:type="dxa"/>
              <w:left w:w="0" w:type="dxa"/>
              <w:bottom w:w="0" w:type="dxa"/>
              <w:right w:w="0" w:type="dxa"/>
            </w:tcMar>
          </w:tcPr>
          <w:p w14:paraId="2605574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5F1277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Thủy sản và Kiểm ngư</w:t>
            </w:r>
          </w:p>
        </w:tc>
        <w:tc>
          <w:tcPr>
            <w:tcW w:w="365" w:type="pct"/>
            <w:tcMar>
              <w:top w:w="0" w:type="dxa"/>
              <w:left w:w="0" w:type="dxa"/>
              <w:bottom w:w="0" w:type="dxa"/>
              <w:right w:w="0" w:type="dxa"/>
            </w:tcMar>
          </w:tcPr>
          <w:p w14:paraId="7F82D0D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4C81031F" w14:textId="77777777" w:rsidTr="00AD763B">
        <w:trPr>
          <w:trHeight w:val="20"/>
        </w:trPr>
        <w:tc>
          <w:tcPr>
            <w:tcW w:w="219" w:type="pct"/>
            <w:tcMar>
              <w:top w:w="0" w:type="dxa"/>
              <w:left w:w="0" w:type="dxa"/>
              <w:bottom w:w="0" w:type="dxa"/>
              <w:right w:w="0" w:type="dxa"/>
            </w:tcMar>
          </w:tcPr>
          <w:p w14:paraId="7417CA35" w14:textId="77777777" w:rsidR="00AD763B" w:rsidRPr="00AD763B" w:rsidRDefault="00AD763B" w:rsidP="00AD763B">
            <w:pPr>
              <w:spacing w:before="80" w:after="80"/>
              <w:jc w:val="center"/>
              <w:rPr>
                <w:rFonts w:ascii="Arial" w:hAnsi="Arial" w:cs="Arial"/>
                <w:color w:val="000000" w:themeColor="text1"/>
                <w:sz w:val="20"/>
                <w:szCs w:val="20"/>
              </w:rPr>
            </w:pPr>
            <w:bookmarkStart w:id="17" w:name="muc_4_pl"/>
            <w:r w:rsidRPr="00AD763B">
              <w:rPr>
                <w:rFonts w:ascii="Arial" w:hAnsi="Arial" w:cs="Arial"/>
                <w:b/>
                <w:bCs/>
                <w:color w:val="000000" w:themeColor="text1"/>
                <w:sz w:val="20"/>
                <w:szCs w:val="20"/>
              </w:rPr>
              <w:t>IV</w:t>
            </w:r>
            <w:bookmarkEnd w:id="17"/>
          </w:p>
        </w:tc>
        <w:tc>
          <w:tcPr>
            <w:tcW w:w="885" w:type="pct"/>
            <w:tcMar>
              <w:top w:w="0" w:type="dxa"/>
              <w:left w:w="0" w:type="dxa"/>
              <w:bottom w:w="0" w:type="dxa"/>
              <w:right w:w="0" w:type="dxa"/>
            </w:tcMar>
          </w:tcPr>
          <w:p w14:paraId="4FB53FE6" w14:textId="77777777" w:rsidR="00AD763B" w:rsidRPr="00AD763B" w:rsidRDefault="00AD763B" w:rsidP="00AD763B">
            <w:pPr>
              <w:spacing w:before="80" w:after="80"/>
              <w:rPr>
                <w:rFonts w:ascii="Arial" w:hAnsi="Arial" w:cs="Arial"/>
                <w:color w:val="000000" w:themeColor="text1"/>
                <w:sz w:val="20"/>
                <w:szCs w:val="20"/>
              </w:rPr>
            </w:pPr>
            <w:bookmarkStart w:id="18" w:name="muc_4_pl_name"/>
            <w:r w:rsidRPr="00AD763B">
              <w:rPr>
                <w:rFonts w:ascii="Arial" w:hAnsi="Arial" w:cs="Arial"/>
                <w:b/>
                <w:bCs/>
                <w:color w:val="000000" w:themeColor="text1"/>
                <w:sz w:val="20"/>
                <w:szCs w:val="20"/>
              </w:rPr>
              <w:t>Lĩnh vực Lâm Nghiệp và Kiểm lâm (5)</w:t>
            </w:r>
            <w:bookmarkEnd w:id="18"/>
          </w:p>
        </w:tc>
        <w:tc>
          <w:tcPr>
            <w:tcW w:w="549" w:type="pct"/>
            <w:tcMar>
              <w:top w:w="0" w:type="dxa"/>
              <w:left w:w="0" w:type="dxa"/>
              <w:bottom w:w="0" w:type="dxa"/>
              <w:right w:w="0" w:type="dxa"/>
            </w:tcMar>
          </w:tcPr>
          <w:p w14:paraId="77614314" w14:textId="6CF16947"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69573F03" w14:textId="0460CBD9"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531953E5" w14:textId="1078EB79"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0DB4510F" w14:textId="09EE37CF"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59967042" w14:textId="12DFB22E"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7B5D7C93" w14:textId="2AC3481C"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55814E08" w14:textId="77777777" w:rsidTr="00AD763B">
        <w:trPr>
          <w:trHeight w:val="20"/>
        </w:trPr>
        <w:tc>
          <w:tcPr>
            <w:tcW w:w="219" w:type="pct"/>
            <w:tcMar>
              <w:top w:w="0" w:type="dxa"/>
              <w:left w:w="0" w:type="dxa"/>
              <w:bottom w:w="0" w:type="dxa"/>
              <w:right w:w="0" w:type="dxa"/>
            </w:tcMar>
          </w:tcPr>
          <w:p w14:paraId="0C618F8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8</w:t>
            </w:r>
          </w:p>
        </w:tc>
        <w:tc>
          <w:tcPr>
            <w:tcW w:w="885" w:type="pct"/>
            <w:tcMar>
              <w:top w:w="0" w:type="dxa"/>
              <w:left w:w="0" w:type="dxa"/>
              <w:bottom w:w="0" w:type="dxa"/>
              <w:right w:w="0" w:type="dxa"/>
            </w:tcMar>
          </w:tcPr>
          <w:p w14:paraId="15CB40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bảo tồn, cứu hộ, phục hồi sinh thái.</w:t>
            </w:r>
          </w:p>
        </w:tc>
        <w:tc>
          <w:tcPr>
            <w:tcW w:w="549" w:type="pct"/>
            <w:tcMar>
              <w:top w:w="0" w:type="dxa"/>
              <w:left w:w="0" w:type="dxa"/>
              <w:bottom w:w="0" w:type="dxa"/>
              <w:right w:w="0" w:type="dxa"/>
            </w:tcMar>
          </w:tcPr>
          <w:p w14:paraId="317632E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Bảo tồn, cứu hộ, phục hồi sinh thái và tài nguyên rừng</w:t>
            </w:r>
          </w:p>
        </w:tc>
        <w:tc>
          <w:tcPr>
            <w:tcW w:w="1101" w:type="pct"/>
            <w:tcMar>
              <w:top w:w="0" w:type="dxa"/>
              <w:left w:w="0" w:type="dxa"/>
              <w:bottom w:w="0" w:type="dxa"/>
              <w:right w:w="0" w:type="dxa"/>
            </w:tcMar>
          </w:tcPr>
          <w:p w14:paraId="1E8BE84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 căn cứ lập dự toán, giao dự toán và quyết toán ngân sách theo quy định tại Nghị định 60/2021/NĐ-CP.</w:t>
            </w:r>
          </w:p>
          <w:p w14:paraId="785A477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Các hoạt động như cứu hộ động vật hoang dã, phục hồi sinh thái, giám sát đa dạng sinh học… hiện vẫn thiếu định mức KTKT, gây lúng túng trong thực hiện, thẩm định và quyết toán, một số đơn vị phải dùng định mức tạm tính, tiềm ẩn rủi ro pháp lý.</w:t>
            </w:r>
          </w:p>
          <w:p w14:paraId="3A7403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Công việc yêu cầu kỹ thuật cao, nhiều bước chuyên môn (chăm sóc, phục hồi tập tính loài, thả về tự nhiên...), sử dụng thiết bị, vật tư đặc thù; thời gian thực hiện kéo dài, phụ thuộc điều kiện sinh thái – địa hình, cần được chuẩn hóa bằng định mức cụ thể.</w:t>
            </w:r>
          </w:p>
        </w:tc>
        <w:tc>
          <w:tcPr>
            <w:tcW w:w="1146" w:type="pct"/>
            <w:tcMar>
              <w:top w:w="0" w:type="dxa"/>
              <w:left w:w="0" w:type="dxa"/>
              <w:bottom w:w="0" w:type="dxa"/>
              <w:right w:w="0" w:type="dxa"/>
            </w:tcMar>
          </w:tcPr>
          <w:p w14:paraId="0FAFC35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Lâm nghiệp</w:t>
            </w:r>
          </w:p>
          <w:p w14:paraId="64E5D20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Đa dạng sinh học;</w:t>
            </w:r>
          </w:p>
          <w:p w14:paraId="5FB7F05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156/2018/NĐ-CP ngày 16/11/2018 của Chính phủ, sửa đổi bổ sung tại các Nghị định: số  91/2024/NĐ-CP; số 183/2025/NĐ-CP; số 227/2025/NĐ-CP của Chính phủ;</w:t>
            </w:r>
          </w:p>
          <w:p w14:paraId="2E8C65F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5B2F9FB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2028</w:t>
            </w:r>
          </w:p>
        </w:tc>
        <w:tc>
          <w:tcPr>
            <w:tcW w:w="413" w:type="pct"/>
            <w:tcMar>
              <w:top w:w="0" w:type="dxa"/>
              <w:left w:w="0" w:type="dxa"/>
              <w:bottom w:w="0" w:type="dxa"/>
              <w:right w:w="0" w:type="dxa"/>
            </w:tcMar>
          </w:tcPr>
          <w:p w14:paraId="4D0E650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Lâm nghiệp và Kiểm lâm</w:t>
            </w:r>
          </w:p>
        </w:tc>
        <w:tc>
          <w:tcPr>
            <w:tcW w:w="365" w:type="pct"/>
            <w:tcMar>
              <w:top w:w="0" w:type="dxa"/>
              <w:left w:w="0" w:type="dxa"/>
              <w:bottom w:w="0" w:type="dxa"/>
              <w:right w:w="0" w:type="dxa"/>
            </w:tcMar>
          </w:tcPr>
          <w:p w14:paraId="3C459C1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14EB429" w14:textId="77777777" w:rsidTr="00AD763B">
        <w:trPr>
          <w:trHeight w:val="20"/>
        </w:trPr>
        <w:tc>
          <w:tcPr>
            <w:tcW w:w="219" w:type="pct"/>
            <w:tcMar>
              <w:top w:w="0" w:type="dxa"/>
              <w:left w:w="0" w:type="dxa"/>
              <w:bottom w:w="0" w:type="dxa"/>
              <w:right w:w="0" w:type="dxa"/>
            </w:tcMar>
          </w:tcPr>
          <w:p w14:paraId="5C9B6D8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9</w:t>
            </w:r>
          </w:p>
        </w:tc>
        <w:tc>
          <w:tcPr>
            <w:tcW w:w="885" w:type="pct"/>
            <w:tcMar>
              <w:top w:w="0" w:type="dxa"/>
              <w:left w:w="0" w:type="dxa"/>
              <w:bottom w:w="0" w:type="dxa"/>
              <w:right w:w="0" w:type="dxa"/>
            </w:tcMar>
          </w:tcPr>
          <w:p w14:paraId="51C5F86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Định mức kinh tế - kỹ thuật sưu tập, chế tác và bảo </w:t>
            </w:r>
            <w:r w:rsidRPr="00AD763B">
              <w:rPr>
                <w:rFonts w:ascii="Arial" w:hAnsi="Arial" w:cs="Arial"/>
                <w:color w:val="000000" w:themeColor="text1"/>
                <w:sz w:val="20"/>
                <w:szCs w:val="20"/>
              </w:rPr>
              <w:lastRenderedPageBreak/>
              <w:t>quản mẫu vật thuộc lĩnh vực lâm nghiệp</w:t>
            </w:r>
          </w:p>
        </w:tc>
        <w:tc>
          <w:tcPr>
            <w:tcW w:w="549" w:type="pct"/>
            <w:tcMar>
              <w:top w:w="0" w:type="dxa"/>
              <w:left w:w="0" w:type="dxa"/>
              <w:bottom w:w="0" w:type="dxa"/>
              <w:right w:w="0" w:type="dxa"/>
            </w:tcMar>
          </w:tcPr>
          <w:p w14:paraId="32D8A81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ml:space="preserve">Bảo tàng, bảo quản mẫu thuộc </w:t>
            </w:r>
            <w:r w:rsidRPr="00AD763B">
              <w:rPr>
                <w:rFonts w:ascii="Arial" w:hAnsi="Arial" w:cs="Arial"/>
                <w:color w:val="000000" w:themeColor="text1"/>
                <w:sz w:val="20"/>
                <w:szCs w:val="20"/>
              </w:rPr>
              <w:lastRenderedPageBreak/>
              <w:t>lĩnh vực lâm nghiệp</w:t>
            </w:r>
          </w:p>
        </w:tc>
        <w:tc>
          <w:tcPr>
            <w:tcW w:w="1101" w:type="pct"/>
            <w:tcMar>
              <w:top w:w="0" w:type="dxa"/>
              <w:left w:w="0" w:type="dxa"/>
              <w:bottom w:w="0" w:type="dxa"/>
              <w:right w:w="0" w:type="dxa"/>
            </w:tcMar>
          </w:tcPr>
          <w:p w14:paraId="3CB57E8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ml:space="preserve">- Lưu giữ - bảo tồn các kiến thức về tài nguyên rừng (động, thực vật rừng, tiêu bản, mẫu gỗ, mẫu </w:t>
            </w:r>
            <w:r w:rsidRPr="00AD763B">
              <w:rPr>
                <w:rFonts w:ascii="Arial" w:hAnsi="Arial" w:cs="Arial"/>
                <w:color w:val="000000" w:themeColor="text1"/>
                <w:sz w:val="20"/>
                <w:szCs w:val="20"/>
              </w:rPr>
              <w:lastRenderedPageBreak/>
              <w:t>hạt...) là tư liệu quý về đa dạng sinh học, phục vụ nghiên cứu, giáo dục, quản lý và truyền thông nâng cao nhận thức bảo vệ rừng.</w:t>
            </w:r>
          </w:p>
          <w:p w14:paraId="19C3EAC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Nhiều mẫu vật có giá trị khoa học</w:t>
            </w:r>
          </w:p>
          <w:p w14:paraId="0C12465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pháp lý: Bao gồm mẫu chuẩn định danh loài, mẫu phục vụ điều tra, giám định tư pháp về lâm sản, phục vụ truy xuất nguồn gốc và xác lập bằng chứng bảo tồn.</w:t>
            </w:r>
          </w:p>
          <w:p w14:paraId="3421F32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Hiện trạng chưa được đầu tư bài bản: Việc lưu giữ chủ yếu mang tính tạm thời, phân tán, thiếu hệ thống tiêu chuẩn hóa về bảo quản, phân loại, trưng bày và cập nhật dữ liệu.</w:t>
            </w:r>
          </w:p>
          <w:p w14:paraId="15797D0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 cơ sở để đầu tư và duy trì hoạt động chuyên môn: như thu thập - xử lý - bảo quản - phục chế</w:t>
            </w:r>
          </w:p>
          <w:p w14:paraId="70BD49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trưng bày - số hóa mẫu vật, cần được định mức rõ ràng về quy trình và chi phí.</w:t>
            </w:r>
          </w:p>
        </w:tc>
        <w:tc>
          <w:tcPr>
            <w:tcW w:w="1146" w:type="pct"/>
            <w:tcMar>
              <w:top w:w="0" w:type="dxa"/>
              <w:left w:w="0" w:type="dxa"/>
              <w:bottom w:w="0" w:type="dxa"/>
              <w:right w:w="0" w:type="dxa"/>
            </w:tcMar>
          </w:tcPr>
          <w:p w14:paraId="28B6F8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Lâm nghiệp;</w:t>
            </w:r>
          </w:p>
          <w:p w14:paraId="0E64293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Đa dạng sinh học;</w:t>
            </w:r>
          </w:p>
          <w:p w14:paraId="338DD36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Nghị định số 156/2018/NĐ-CP ngày 16/11/2018 của Chính phủ, sửa đổi bổ sung tại các Nghị định: số 91/2024/NĐ-CP; số 183/2025/NĐ-CP; số 227/2025/NĐ-CP của Chính phủ;</w:t>
            </w:r>
          </w:p>
          <w:p w14:paraId="62F33D7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288A5A3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2028</w:t>
            </w:r>
          </w:p>
        </w:tc>
        <w:tc>
          <w:tcPr>
            <w:tcW w:w="413" w:type="pct"/>
            <w:tcMar>
              <w:top w:w="0" w:type="dxa"/>
              <w:left w:w="0" w:type="dxa"/>
              <w:bottom w:w="0" w:type="dxa"/>
              <w:right w:w="0" w:type="dxa"/>
            </w:tcMar>
          </w:tcPr>
          <w:p w14:paraId="5EB3FB9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Lâm nghiệp và Kiểm lâm</w:t>
            </w:r>
          </w:p>
        </w:tc>
        <w:tc>
          <w:tcPr>
            <w:tcW w:w="365" w:type="pct"/>
            <w:tcMar>
              <w:top w:w="0" w:type="dxa"/>
              <w:left w:w="0" w:type="dxa"/>
              <w:bottom w:w="0" w:type="dxa"/>
              <w:right w:w="0" w:type="dxa"/>
            </w:tcMar>
          </w:tcPr>
          <w:p w14:paraId="39C6F91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60D00F32" w14:textId="77777777" w:rsidTr="00AD763B">
        <w:trPr>
          <w:trHeight w:val="20"/>
        </w:trPr>
        <w:tc>
          <w:tcPr>
            <w:tcW w:w="219" w:type="pct"/>
            <w:tcMar>
              <w:top w:w="0" w:type="dxa"/>
              <w:left w:w="0" w:type="dxa"/>
              <w:bottom w:w="0" w:type="dxa"/>
              <w:right w:w="0" w:type="dxa"/>
            </w:tcMar>
          </w:tcPr>
          <w:p w14:paraId="6362435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10</w:t>
            </w:r>
          </w:p>
        </w:tc>
        <w:tc>
          <w:tcPr>
            <w:tcW w:w="885" w:type="pct"/>
            <w:tcMar>
              <w:top w:w="0" w:type="dxa"/>
              <w:left w:w="0" w:type="dxa"/>
              <w:bottom w:w="0" w:type="dxa"/>
              <w:right w:w="0" w:type="dxa"/>
            </w:tcMar>
          </w:tcPr>
          <w:p w14:paraId="4BBE2E2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gieo ươm cây giống lâm nghiệp</w:t>
            </w:r>
          </w:p>
        </w:tc>
        <w:tc>
          <w:tcPr>
            <w:tcW w:w="549" w:type="pct"/>
            <w:tcMar>
              <w:top w:w="0" w:type="dxa"/>
              <w:left w:w="0" w:type="dxa"/>
              <w:bottom w:w="0" w:type="dxa"/>
              <w:right w:w="0" w:type="dxa"/>
            </w:tcMar>
          </w:tcPr>
          <w:p w14:paraId="59FD8E4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Bảo vệ và phát triển rừng</w:t>
            </w:r>
          </w:p>
        </w:tc>
        <w:tc>
          <w:tcPr>
            <w:tcW w:w="1101" w:type="pct"/>
            <w:tcMar>
              <w:top w:w="0" w:type="dxa"/>
              <w:left w:w="0" w:type="dxa"/>
              <w:bottom w:w="0" w:type="dxa"/>
              <w:right w:w="0" w:type="dxa"/>
            </w:tcMar>
          </w:tcPr>
          <w:p w14:paraId="6F48C4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Chuẩn hóa quy trình gieo ươm, làm căn cứ lập dự toán, đấu thầu, thanh quyết toán chi ngân sách.</w:t>
            </w:r>
          </w:p>
          <w:p w14:paraId="55A00E9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Đáp ứng yêu cầu quản lý chất lượng giống, nâng cao hiệu quả trồng rừng.</w:t>
            </w:r>
          </w:p>
          <w:p w14:paraId="785BEB4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Phục vụ các chương trình trồng rừng quy mô lớn phục hồi rừng tự nhiên.</w:t>
            </w:r>
          </w:p>
        </w:tc>
        <w:tc>
          <w:tcPr>
            <w:tcW w:w="1146" w:type="pct"/>
            <w:tcMar>
              <w:top w:w="0" w:type="dxa"/>
              <w:left w:w="0" w:type="dxa"/>
              <w:bottom w:w="0" w:type="dxa"/>
              <w:right w:w="0" w:type="dxa"/>
            </w:tcMar>
          </w:tcPr>
          <w:p w14:paraId="795CEBE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Lâm nghiệp;</w:t>
            </w:r>
          </w:p>
          <w:p w14:paraId="7CD24432" w14:textId="57C4FC3E"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156/2018/</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16/11/2018 của Chính phủ;</w:t>
            </w:r>
          </w:p>
          <w:p w14:paraId="298F1F3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27/2021/NĐ-CP ngày 25/3/2021 của Chính phủ;</w:t>
            </w:r>
          </w:p>
          <w:p w14:paraId="72AC3300" w14:textId="3767E2D2"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22/2021/</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29/12/2021 sửa đổi, bổ sung tại Thông tư số 22/2023/TT-BNNPTNT ngày 15/12/2023 của Bộ trưởng Bộ Nông nghiệp và Phát triển nông thôn;</w:t>
            </w:r>
          </w:p>
          <w:p w14:paraId="532D7A8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254/QĐ-TTg ngày 22/02/2017 của Thủ tướng Chính phủ.</w:t>
            </w:r>
          </w:p>
        </w:tc>
        <w:tc>
          <w:tcPr>
            <w:tcW w:w="321" w:type="pct"/>
            <w:tcMar>
              <w:top w:w="0" w:type="dxa"/>
              <w:left w:w="0" w:type="dxa"/>
              <w:bottom w:w="0" w:type="dxa"/>
              <w:right w:w="0" w:type="dxa"/>
            </w:tcMar>
          </w:tcPr>
          <w:p w14:paraId="12C2DD9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2028</w:t>
            </w:r>
          </w:p>
        </w:tc>
        <w:tc>
          <w:tcPr>
            <w:tcW w:w="413" w:type="pct"/>
            <w:tcMar>
              <w:top w:w="0" w:type="dxa"/>
              <w:left w:w="0" w:type="dxa"/>
              <w:bottom w:w="0" w:type="dxa"/>
              <w:right w:w="0" w:type="dxa"/>
            </w:tcMar>
          </w:tcPr>
          <w:p w14:paraId="58BAF0E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Lâm nghiệp và Kiểm lâm</w:t>
            </w:r>
          </w:p>
        </w:tc>
        <w:tc>
          <w:tcPr>
            <w:tcW w:w="365" w:type="pct"/>
            <w:tcMar>
              <w:top w:w="0" w:type="dxa"/>
              <w:left w:w="0" w:type="dxa"/>
              <w:bottom w:w="0" w:type="dxa"/>
              <w:right w:w="0" w:type="dxa"/>
            </w:tcMar>
          </w:tcPr>
          <w:p w14:paraId="16B9612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70618DE" w14:textId="77777777" w:rsidTr="00AD763B">
        <w:trPr>
          <w:trHeight w:val="20"/>
        </w:trPr>
        <w:tc>
          <w:tcPr>
            <w:tcW w:w="219" w:type="pct"/>
            <w:tcMar>
              <w:top w:w="0" w:type="dxa"/>
              <w:left w:w="0" w:type="dxa"/>
              <w:bottom w:w="0" w:type="dxa"/>
              <w:right w:w="0" w:type="dxa"/>
            </w:tcMar>
          </w:tcPr>
          <w:p w14:paraId="28E3D3B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11</w:t>
            </w:r>
          </w:p>
        </w:tc>
        <w:tc>
          <w:tcPr>
            <w:tcW w:w="885" w:type="pct"/>
            <w:tcMar>
              <w:top w:w="0" w:type="dxa"/>
              <w:left w:w="0" w:type="dxa"/>
              <w:bottom w:w="0" w:type="dxa"/>
              <w:right w:w="0" w:type="dxa"/>
            </w:tcMar>
          </w:tcPr>
          <w:p w14:paraId="473D280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xử lý các loài sinh vật gây hại rừng</w:t>
            </w:r>
          </w:p>
        </w:tc>
        <w:tc>
          <w:tcPr>
            <w:tcW w:w="549" w:type="pct"/>
            <w:tcMar>
              <w:top w:w="0" w:type="dxa"/>
              <w:left w:w="0" w:type="dxa"/>
              <w:bottom w:w="0" w:type="dxa"/>
              <w:right w:w="0" w:type="dxa"/>
            </w:tcMar>
          </w:tcPr>
          <w:p w14:paraId="1035A8F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Bảo tồn, cứu hộ, phục hồi sinh thái và tài nguyên rừng</w:t>
            </w:r>
          </w:p>
        </w:tc>
        <w:tc>
          <w:tcPr>
            <w:tcW w:w="1101" w:type="pct"/>
            <w:tcMar>
              <w:top w:w="0" w:type="dxa"/>
              <w:left w:w="0" w:type="dxa"/>
              <w:bottom w:w="0" w:type="dxa"/>
              <w:right w:w="0" w:type="dxa"/>
            </w:tcMar>
          </w:tcPr>
          <w:p w14:paraId="75A0522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Các loài sinh vật gây hại có tốc độ phát tán nhanh, khả năng thích nghi cao và gây ra nhiều tác động tiêu cực đến hệ sinh thái tự nhiên của rừng. Việc kiểm soát, ngăn chặn sự phát tán các loài sinh vật gây hại là một nhiệm vụ cấp bách. Hiện nay vẫn chưa có định mức trong việc phòng trừ, xử lý chúng</w:t>
            </w:r>
          </w:p>
        </w:tc>
        <w:tc>
          <w:tcPr>
            <w:tcW w:w="1146" w:type="pct"/>
            <w:tcMar>
              <w:top w:w="0" w:type="dxa"/>
              <w:left w:w="0" w:type="dxa"/>
              <w:bottom w:w="0" w:type="dxa"/>
              <w:right w:w="0" w:type="dxa"/>
            </w:tcMar>
          </w:tcPr>
          <w:p w14:paraId="227C085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Lâm nghiệp;</w:t>
            </w:r>
          </w:p>
          <w:p w14:paraId="0B57F22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Đa dạng sinh học;</w:t>
            </w:r>
          </w:p>
          <w:p w14:paraId="47F19D21" w14:textId="1A335016"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35/2018/</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31/10/2014 của Bộ trưởng Bộ Tài nguyên và Môi trường.</w:t>
            </w:r>
          </w:p>
        </w:tc>
        <w:tc>
          <w:tcPr>
            <w:tcW w:w="321" w:type="pct"/>
            <w:tcMar>
              <w:top w:w="0" w:type="dxa"/>
              <w:left w:w="0" w:type="dxa"/>
              <w:bottom w:w="0" w:type="dxa"/>
              <w:right w:w="0" w:type="dxa"/>
            </w:tcMar>
          </w:tcPr>
          <w:p w14:paraId="1B25E87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1853B8C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Lâm nghiệp và Kiểm lâm</w:t>
            </w:r>
          </w:p>
        </w:tc>
        <w:tc>
          <w:tcPr>
            <w:tcW w:w="365" w:type="pct"/>
            <w:tcMar>
              <w:top w:w="0" w:type="dxa"/>
              <w:left w:w="0" w:type="dxa"/>
              <w:bottom w:w="0" w:type="dxa"/>
              <w:right w:w="0" w:type="dxa"/>
            </w:tcMar>
          </w:tcPr>
          <w:p w14:paraId="5EE58AA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16A03097" w14:textId="77777777" w:rsidTr="00AD763B">
        <w:trPr>
          <w:trHeight w:val="20"/>
        </w:trPr>
        <w:tc>
          <w:tcPr>
            <w:tcW w:w="219" w:type="pct"/>
            <w:tcMar>
              <w:top w:w="0" w:type="dxa"/>
              <w:left w:w="0" w:type="dxa"/>
              <w:bottom w:w="0" w:type="dxa"/>
              <w:right w:w="0" w:type="dxa"/>
            </w:tcMar>
          </w:tcPr>
          <w:p w14:paraId="2FF4C67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12</w:t>
            </w:r>
          </w:p>
        </w:tc>
        <w:tc>
          <w:tcPr>
            <w:tcW w:w="885" w:type="pct"/>
            <w:tcMar>
              <w:top w:w="0" w:type="dxa"/>
              <w:left w:w="0" w:type="dxa"/>
              <w:bottom w:w="0" w:type="dxa"/>
              <w:right w:w="0" w:type="dxa"/>
            </w:tcMar>
          </w:tcPr>
          <w:p w14:paraId="5C6E26C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đường ranh cản lửa, đường tuần tra bảo vệ rừng, trạm bảo vệ rừng chòi canh lửa rừng, trạm quan sát, dự báo lửa rừng</w:t>
            </w:r>
          </w:p>
        </w:tc>
        <w:tc>
          <w:tcPr>
            <w:tcW w:w="549" w:type="pct"/>
            <w:tcMar>
              <w:top w:w="0" w:type="dxa"/>
              <w:left w:w="0" w:type="dxa"/>
              <w:bottom w:w="0" w:type="dxa"/>
              <w:right w:w="0" w:type="dxa"/>
            </w:tcMar>
          </w:tcPr>
          <w:p w14:paraId="08D1B96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Bảo vệ và phát triển rừng</w:t>
            </w:r>
          </w:p>
        </w:tc>
        <w:tc>
          <w:tcPr>
            <w:tcW w:w="1101" w:type="pct"/>
            <w:tcMar>
              <w:top w:w="0" w:type="dxa"/>
              <w:left w:w="0" w:type="dxa"/>
              <w:bottom w:w="0" w:type="dxa"/>
              <w:right w:w="0" w:type="dxa"/>
            </w:tcMar>
          </w:tcPr>
          <w:p w14:paraId="70C308A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Là cơ sở pháp lý và khoa học để lập và quản lý ngân sách nhà nước; đảm bảo sự thống nhất về tiêu chuẩn kỹ thuật và chất lượng công trình; định mức kinh tế - kỹ thuật quy định rõ để làm được một đơn vị sản phẩm (ví dụ: 100m đường ranh) thì cần bao nhiêu nhân công (ngày công), bao nhiêu nhiên liệu cho máy ủi, bao nhiêu vật liệu xây dựng. Điều này giúp cơ quan quản lý kiểm soát được việc sử dụng nguồn lực, tránh lãng phí.</w:t>
            </w:r>
          </w:p>
        </w:tc>
        <w:tc>
          <w:tcPr>
            <w:tcW w:w="1146" w:type="pct"/>
            <w:tcMar>
              <w:top w:w="0" w:type="dxa"/>
              <w:left w:w="0" w:type="dxa"/>
              <w:bottom w:w="0" w:type="dxa"/>
              <w:right w:w="0" w:type="dxa"/>
            </w:tcMar>
          </w:tcPr>
          <w:p w14:paraId="052FACC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Lâm nghiệp;</w:t>
            </w:r>
          </w:p>
          <w:p w14:paraId="110464D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156/2018/NĐ-CP ngày 16/11/2018 của Chính phủ;</w:t>
            </w:r>
          </w:p>
          <w:p w14:paraId="709CC94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w:t>
            </w:r>
          </w:p>
        </w:tc>
        <w:tc>
          <w:tcPr>
            <w:tcW w:w="321" w:type="pct"/>
            <w:tcMar>
              <w:top w:w="0" w:type="dxa"/>
              <w:left w:w="0" w:type="dxa"/>
              <w:bottom w:w="0" w:type="dxa"/>
              <w:right w:w="0" w:type="dxa"/>
            </w:tcMar>
          </w:tcPr>
          <w:p w14:paraId="49E2350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2030</w:t>
            </w:r>
          </w:p>
        </w:tc>
        <w:tc>
          <w:tcPr>
            <w:tcW w:w="413" w:type="pct"/>
            <w:tcMar>
              <w:top w:w="0" w:type="dxa"/>
              <w:left w:w="0" w:type="dxa"/>
              <w:bottom w:w="0" w:type="dxa"/>
              <w:right w:w="0" w:type="dxa"/>
            </w:tcMar>
          </w:tcPr>
          <w:p w14:paraId="0618589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Lâm nghiệp và Kiểm lâm</w:t>
            </w:r>
          </w:p>
        </w:tc>
        <w:tc>
          <w:tcPr>
            <w:tcW w:w="365" w:type="pct"/>
            <w:tcMar>
              <w:top w:w="0" w:type="dxa"/>
              <w:left w:w="0" w:type="dxa"/>
              <w:bottom w:w="0" w:type="dxa"/>
              <w:right w:w="0" w:type="dxa"/>
            </w:tcMar>
          </w:tcPr>
          <w:p w14:paraId="6F0B113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72D20AE6" w14:textId="77777777" w:rsidTr="00AD763B">
        <w:trPr>
          <w:trHeight w:val="20"/>
        </w:trPr>
        <w:tc>
          <w:tcPr>
            <w:tcW w:w="219" w:type="pct"/>
            <w:tcMar>
              <w:top w:w="0" w:type="dxa"/>
              <w:left w:w="0" w:type="dxa"/>
              <w:bottom w:w="0" w:type="dxa"/>
              <w:right w:w="0" w:type="dxa"/>
            </w:tcMar>
          </w:tcPr>
          <w:p w14:paraId="1A74E0F5" w14:textId="77777777" w:rsidR="00AD763B" w:rsidRPr="00AD763B" w:rsidRDefault="00AD763B" w:rsidP="00AD763B">
            <w:pPr>
              <w:spacing w:before="80" w:after="80"/>
              <w:jc w:val="center"/>
              <w:rPr>
                <w:rFonts w:ascii="Arial" w:hAnsi="Arial" w:cs="Arial"/>
                <w:color w:val="000000" w:themeColor="text1"/>
                <w:sz w:val="20"/>
                <w:szCs w:val="20"/>
              </w:rPr>
            </w:pPr>
            <w:bookmarkStart w:id="19" w:name="muc_5_pl"/>
            <w:r w:rsidRPr="00AD763B">
              <w:rPr>
                <w:rFonts w:ascii="Arial" w:hAnsi="Arial" w:cs="Arial"/>
                <w:b/>
                <w:bCs/>
                <w:color w:val="000000" w:themeColor="text1"/>
                <w:sz w:val="20"/>
                <w:szCs w:val="20"/>
              </w:rPr>
              <w:t>V</w:t>
            </w:r>
            <w:bookmarkEnd w:id="19"/>
          </w:p>
        </w:tc>
        <w:tc>
          <w:tcPr>
            <w:tcW w:w="885" w:type="pct"/>
            <w:tcMar>
              <w:top w:w="0" w:type="dxa"/>
              <w:left w:w="0" w:type="dxa"/>
              <w:bottom w:w="0" w:type="dxa"/>
              <w:right w:w="0" w:type="dxa"/>
            </w:tcMar>
          </w:tcPr>
          <w:p w14:paraId="10E6D127" w14:textId="77777777" w:rsidR="00AD763B" w:rsidRPr="00AD763B" w:rsidRDefault="00AD763B" w:rsidP="00AD763B">
            <w:pPr>
              <w:spacing w:before="80" w:after="80"/>
              <w:rPr>
                <w:rFonts w:ascii="Arial" w:hAnsi="Arial" w:cs="Arial"/>
                <w:color w:val="000000" w:themeColor="text1"/>
                <w:sz w:val="20"/>
                <w:szCs w:val="20"/>
              </w:rPr>
            </w:pPr>
            <w:bookmarkStart w:id="20" w:name="muc_5_pl_name"/>
            <w:r w:rsidRPr="00AD763B">
              <w:rPr>
                <w:rFonts w:ascii="Arial" w:hAnsi="Arial" w:cs="Arial"/>
                <w:b/>
                <w:bCs/>
                <w:color w:val="000000" w:themeColor="text1"/>
                <w:sz w:val="20"/>
                <w:szCs w:val="20"/>
              </w:rPr>
              <w:t>Lĩnh vực thủy lợi (7)</w:t>
            </w:r>
            <w:bookmarkEnd w:id="20"/>
          </w:p>
        </w:tc>
        <w:tc>
          <w:tcPr>
            <w:tcW w:w="549" w:type="pct"/>
            <w:tcMar>
              <w:top w:w="0" w:type="dxa"/>
              <w:left w:w="0" w:type="dxa"/>
              <w:bottom w:w="0" w:type="dxa"/>
              <w:right w:w="0" w:type="dxa"/>
            </w:tcMar>
          </w:tcPr>
          <w:p w14:paraId="01F276D9" w14:textId="20B212E5"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4DC626B7" w14:textId="6A8BA1EC"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45C82A0D" w14:textId="09CFC68F"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2B0210F6" w14:textId="03011E0A"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095177D9" w14:textId="5CEA210D"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156F8871" w14:textId="1D02CB24"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226FEECA" w14:textId="77777777" w:rsidTr="00AD763B">
        <w:trPr>
          <w:trHeight w:val="20"/>
        </w:trPr>
        <w:tc>
          <w:tcPr>
            <w:tcW w:w="219" w:type="pct"/>
            <w:tcMar>
              <w:top w:w="0" w:type="dxa"/>
              <w:left w:w="0" w:type="dxa"/>
              <w:bottom w:w="0" w:type="dxa"/>
              <w:right w:w="0" w:type="dxa"/>
            </w:tcMar>
          </w:tcPr>
          <w:p w14:paraId="7EF90E1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13</w:t>
            </w:r>
          </w:p>
        </w:tc>
        <w:tc>
          <w:tcPr>
            <w:tcW w:w="885" w:type="pct"/>
            <w:tcMar>
              <w:top w:w="0" w:type="dxa"/>
              <w:left w:w="0" w:type="dxa"/>
              <w:bottom w:w="0" w:type="dxa"/>
              <w:right w:w="0" w:type="dxa"/>
            </w:tcMar>
          </w:tcPr>
          <w:p w14:paraId="339D8D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dự toán xây dựng bản đồ ngập lụt hạ du hồ chứa nước trong các tình huống xả lũ khẩn cấp và vỡ đập</w:t>
            </w:r>
          </w:p>
        </w:tc>
        <w:tc>
          <w:tcPr>
            <w:tcW w:w="549" w:type="pct"/>
            <w:tcMar>
              <w:top w:w="0" w:type="dxa"/>
              <w:left w:w="0" w:type="dxa"/>
              <w:bottom w:w="0" w:type="dxa"/>
              <w:right w:w="0" w:type="dxa"/>
            </w:tcMar>
          </w:tcPr>
          <w:p w14:paraId="3E46593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bản đồ thuộc lĩnh vực thủy lợi, phòng chống thiên tai</w:t>
            </w:r>
          </w:p>
        </w:tc>
        <w:tc>
          <w:tcPr>
            <w:tcW w:w="1101" w:type="pct"/>
            <w:tcMar>
              <w:top w:w="0" w:type="dxa"/>
              <w:left w:w="0" w:type="dxa"/>
              <w:bottom w:w="0" w:type="dxa"/>
              <w:right w:w="0" w:type="dxa"/>
            </w:tcMar>
          </w:tcPr>
          <w:p w14:paraId="2BD8B68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Các văn bản quy phạm pháp luật, tiêu chuẩn làm căn cứ để xây dựng định mức đã được thay thế, hoặc hết hiệu lực.</w:t>
            </w:r>
          </w:p>
          <w:p w14:paraId="33DEE09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Quy định về tiền công lao động trong định mức không phù hợp do thực tế đơn giá này thường xuyên </w:t>
            </w:r>
            <w:r w:rsidRPr="00AD763B">
              <w:rPr>
                <w:rFonts w:ascii="Arial" w:hAnsi="Arial" w:cs="Arial"/>
                <w:color w:val="000000" w:themeColor="text1"/>
                <w:sz w:val="20"/>
                <w:szCs w:val="20"/>
              </w:rPr>
              <w:lastRenderedPageBreak/>
              <w:t>được điều chỉnh và các dự án sử dụng nhiều nguồn vốn;</w:t>
            </w:r>
          </w:p>
          <w:p w14:paraId="085BA7C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Một số loại vật liệu hiện không hoặc ít sử dụng như đĩa CD, DVD;</w:t>
            </w:r>
          </w:p>
          <w:p w14:paraId="3F402E5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Một số nội dung định mức không phù hợp với thực tế.</w:t>
            </w:r>
          </w:p>
        </w:tc>
        <w:tc>
          <w:tcPr>
            <w:tcW w:w="1146" w:type="pct"/>
            <w:tcMar>
              <w:top w:w="0" w:type="dxa"/>
              <w:left w:w="0" w:type="dxa"/>
              <w:bottom w:w="0" w:type="dxa"/>
              <w:right w:w="0" w:type="dxa"/>
            </w:tcMar>
          </w:tcPr>
          <w:p w14:paraId="1C3FCB6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Thủy lợi;</w:t>
            </w:r>
          </w:p>
          <w:p w14:paraId="566A0C0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114/2018/NĐ-CP ngày 04/9/2018 của Chính phủ về quản lý an toàn đập, hồ chứa nước;</w:t>
            </w:r>
          </w:p>
          <w:p w14:paraId="3D5D10F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p w14:paraId="366076B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TCVN 14288:2024 Bản đồ ngập lụt – Yêu cầu kỹ thuật.</w:t>
            </w:r>
          </w:p>
        </w:tc>
        <w:tc>
          <w:tcPr>
            <w:tcW w:w="321" w:type="pct"/>
            <w:tcMar>
              <w:top w:w="0" w:type="dxa"/>
              <w:left w:w="0" w:type="dxa"/>
              <w:bottom w:w="0" w:type="dxa"/>
              <w:right w:w="0" w:type="dxa"/>
            </w:tcMar>
          </w:tcPr>
          <w:p w14:paraId="2DB76A6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2026</w:t>
            </w:r>
          </w:p>
        </w:tc>
        <w:tc>
          <w:tcPr>
            <w:tcW w:w="413" w:type="pct"/>
            <w:tcMar>
              <w:top w:w="0" w:type="dxa"/>
              <w:left w:w="0" w:type="dxa"/>
              <w:bottom w:w="0" w:type="dxa"/>
              <w:right w:w="0" w:type="dxa"/>
            </w:tcMar>
          </w:tcPr>
          <w:p w14:paraId="7078D68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66CB5B0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3FB452D8" w14:textId="77777777" w:rsidTr="00AD763B">
        <w:trPr>
          <w:trHeight w:val="20"/>
        </w:trPr>
        <w:tc>
          <w:tcPr>
            <w:tcW w:w="219" w:type="pct"/>
            <w:tcMar>
              <w:top w:w="0" w:type="dxa"/>
              <w:left w:w="0" w:type="dxa"/>
              <w:bottom w:w="0" w:type="dxa"/>
              <w:right w:w="0" w:type="dxa"/>
            </w:tcMar>
          </w:tcPr>
          <w:p w14:paraId="3B288DA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14</w:t>
            </w:r>
          </w:p>
        </w:tc>
        <w:tc>
          <w:tcPr>
            <w:tcW w:w="885" w:type="pct"/>
            <w:tcMar>
              <w:top w:w="0" w:type="dxa"/>
              <w:left w:w="0" w:type="dxa"/>
              <w:bottom w:w="0" w:type="dxa"/>
              <w:right w:w="0" w:type="dxa"/>
            </w:tcMar>
          </w:tcPr>
          <w:p w14:paraId="1DCF2A7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về dự báo nguồn nước và xây dựng kế hoạch sử dụng nước; giám sát, dự báo chất lượng nước trong công trình thủy lợi; giám sát, dự báo xâm nhập mặn</w:t>
            </w:r>
          </w:p>
        </w:tc>
        <w:tc>
          <w:tcPr>
            <w:tcW w:w="549" w:type="pct"/>
            <w:tcMar>
              <w:top w:w="0" w:type="dxa"/>
              <w:left w:w="0" w:type="dxa"/>
              <w:bottom w:w="0" w:type="dxa"/>
              <w:right w:w="0" w:type="dxa"/>
            </w:tcMar>
          </w:tcPr>
          <w:p w14:paraId="2F9C04A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Dự báo nguồn nước và xây dựng kế hoạch sử dụng nguồn nước, phục vụ chỉ đạo điều hành cấp nước cho sản xuất nông nghiệp các lưu vực sông</w:t>
            </w:r>
          </w:p>
        </w:tc>
        <w:tc>
          <w:tcPr>
            <w:tcW w:w="1101" w:type="pct"/>
            <w:tcMar>
              <w:top w:w="0" w:type="dxa"/>
              <w:left w:w="0" w:type="dxa"/>
              <w:bottom w:w="0" w:type="dxa"/>
              <w:right w:w="0" w:type="dxa"/>
            </w:tcMar>
          </w:tcPr>
          <w:p w14:paraId="0F6C093D" w14:textId="5F2DCAD9"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Hiện nay, Thông tư số 14/2019/</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30/10/2019 và các Thông tư số 36/2017/TT-BTNMT ngày 06/10/2017; số 37/2017/TT-BTNMT ngày 06/10/2017 đang có sự chồng lấn, mâu thuẫn và không còn phù hợp với thực tế, vì vậy, rất cần thiết điều chỉnh, bổ sung.</w:t>
            </w:r>
          </w:p>
        </w:tc>
        <w:tc>
          <w:tcPr>
            <w:tcW w:w="1146" w:type="pct"/>
            <w:tcMar>
              <w:top w:w="0" w:type="dxa"/>
              <w:left w:w="0" w:type="dxa"/>
              <w:bottom w:w="0" w:type="dxa"/>
              <w:right w:w="0" w:type="dxa"/>
            </w:tcMar>
          </w:tcPr>
          <w:p w14:paraId="3EAB18F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Thủy lợi;</w:t>
            </w:r>
          </w:p>
          <w:p w14:paraId="44E9913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Bảo vệ môi trường;</w:t>
            </w:r>
          </w:p>
          <w:p w14:paraId="4F751B3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34/2016/NĐ-CP ngày 14/5/2016; số 154/2020/NĐ - CP ngày 31/12/2020 của Chính phủ.</w:t>
            </w:r>
          </w:p>
          <w:p w14:paraId="5AA1C8D9" w14:textId="18BB6151"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36/2017/</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06/10/2017; số 37/2017/TT-BTNMT ngày 06/10/2017; số 12/2014/</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17/01/2014 của Bộ trưởng Bộ Tài nguyên và Môi trường.</w:t>
            </w:r>
          </w:p>
          <w:p w14:paraId="0BA30BB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09045D7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07837C9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5A4FBA8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610DBCC0" w14:textId="77777777" w:rsidTr="00AD763B">
        <w:trPr>
          <w:trHeight w:val="20"/>
        </w:trPr>
        <w:tc>
          <w:tcPr>
            <w:tcW w:w="219" w:type="pct"/>
            <w:tcMar>
              <w:top w:w="0" w:type="dxa"/>
              <w:left w:w="0" w:type="dxa"/>
              <w:bottom w:w="0" w:type="dxa"/>
              <w:right w:w="0" w:type="dxa"/>
            </w:tcMar>
          </w:tcPr>
          <w:p w14:paraId="03DAF4F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15</w:t>
            </w:r>
          </w:p>
        </w:tc>
        <w:tc>
          <w:tcPr>
            <w:tcW w:w="885" w:type="pct"/>
            <w:tcMar>
              <w:top w:w="0" w:type="dxa"/>
              <w:left w:w="0" w:type="dxa"/>
              <w:bottom w:w="0" w:type="dxa"/>
              <w:right w:w="0" w:type="dxa"/>
            </w:tcMar>
          </w:tcPr>
          <w:p w14:paraId="01F4B96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cho hoạt động quy hoạch thủy lợi và điều tra cơ bản thủy lợi</w:t>
            </w:r>
          </w:p>
        </w:tc>
        <w:tc>
          <w:tcPr>
            <w:tcW w:w="549" w:type="pct"/>
            <w:tcMar>
              <w:top w:w="0" w:type="dxa"/>
              <w:left w:w="0" w:type="dxa"/>
              <w:bottom w:w="0" w:type="dxa"/>
              <w:right w:w="0" w:type="dxa"/>
            </w:tcMar>
          </w:tcPr>
          <w:p w14:paraId="24790F5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quy hoạch thuộc lĩnh vực thủy lợi, phòng chống thiên tai</w:t>
            </w:r>
          </w:p>
        </w:tc>
        <w:tc>
          <w:tcPr>
            <w:tcW w:w="1101" w:type="pct"/>
            <w:tcMar>
              <w:top w:w="0" w:type="dxa"/>
              <w:left w:w="0" w:type="dxa"/>
              <w:bottom w:w="0" w:type="dxa"/>
              <w:right w:w="0" w:type="dxa"/>
            </w:tcMar>
          </w:tcPr>
          <w:p w14:paraId="534F3B0D" w14:textId="4572F98C"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Hiện nay, Thông tư số 11/2020/</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27/10/2020 của Bộ trưởng Bộ Nông nghiệp và Phát triển nông thôn và Thông tư số 12/2014/</w:t>
            </w:r>
            <w:r w:rsidR="00986F01">
              <w:rPr>
                <w:rFonts w:ascii="Arial" w:hAnsi="Arial" w:cs="Arial"/>
                <w:color w:val="000000" w:themeColor="text1"/>
                <w:sz w:val="20"/>
                <w:szCs w:val="20"/>
              </w:rPr>
              <w:t>TT-</w:t>
            </w:r>
            <w:r w:rsidRPr="00AD763B">
              <w:rPr>
                <w:rFonts w:ascii="Arial" w:hAnsi="Arial" w:cs="Arial"/>
                <w:color w:val="000000" w:themeColor="text1"/>
                <w:sz w:val="20"/>
                <w:szCs w:val="20"/>
              </w:rPr>
              <w:t xml:space="preserve">BTNMT ngày 17/01/2014 của Bộ trưởng Bộ Tài nguyên và môi trường đang có sự chồng lấn, mâu thuẫn và không còn phù hợp với thực tế. Ngoài ra, một số quy định về phê duyệt quy hoạch thủy lợi mâu thuẫn với Luật Quy hoạch 2017 và Nghị định số </w:t>
            </w:r>
            <w:r w:rsidRPr="00AD763B">
              <w:rPr>
                <w:rFonts w:ascii="Arial" w:hAnsi="Arial" w:cs="Arial"/>
                <w:color w:val="000000" w:themeColor="text1"/>
                <w:sz w:val="20"/>
                <w:szCs w:val="20"/>
              </w:rPr>
              <w:lastRenderedPageBreak/>
              <w:t>37/2019/NĐ-CP của Chính phủ. Vì vậy, rất cần thiết điều chỉnh, bổ sung.</w:t>
            </w:r>
          </w:p>
        </w:tc>
        <w:tc>
          <w:tcPr>
            <w:tcW w:w="1146" w:type="pct"/>
            <w:tcMar>
              <w:top w:w="0" w:type="dxa"/>
              <w:left w:w="0" w:type="dxa"/>
              <w:bottom w:w="0" w:type="dxa"/>
              <w:right w:w="0" w:type="dxa"/>
            </w:tcMar>
          </w:tcPr>
          <w:p w14:paraId="2199518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Thủy lợi.</w:t>
            </w:r>
          </w:p>
          <w:p w14:paraId="11D90F1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Quy hoạch.</w:t>
            </w:r>
          </w:p>
          <w:p w14:paraId="4F24D2E6" w14:textId="443846C1"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34/2016/NĐ-CP ngày 14/5/2016; số 154/2020/</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31/12/2020 của Chính phủ.</w:t>
            </w:r>
          </w:p>
          <w:p w14:paraId="52BBB0D3" w14:textId="1E32844F"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11/2020/</w:t>
            </w:r>
            <w:r w:rsidR="00986F01">
              <w:rPr>
                <w:rFonts w:ascii="Arial" w:hAnsi="Arial" w:cs="Arial"/>
                <w:color w:val="000000" w:themeColor="text1"/>
                <w:sz w:val="20"/>
                <w:szCs w:val="20"/>
              </w:rPr>
              <w:t>TT-BNNPTNT</w:t>
            </w:r>
            <w:r w:rsidRPr="00AD763B">
              <w:rPr>
                <w:rFonts w:ascii="Arial" w:hAnsi="Arial" w:cs="Arial"/>
                <w:color w:val="000000" w:themeColor="text1"/>
                <w:sz w:val="20"/>
                <w:szCs w:val="20"/>
              </w:rPr>
              <w:t xml:space="preserve"> ngày 27/10/2020 của Bộ Nông nghiệp và Phát triển nông thôn; Thông tư số 12/2014/TT-BTNMT ngày 17/01/2014 của Bộ Tài nguyên và Môi trường.</w:t>
            </w:r>
          </w:p>
          <w:p w14:paraId="057B5E6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254/QĐ-TTg ngày 22/02/2017 của Thủ tướng Chính phủ.</w:t>
            </w:r>
          </w:p>
        </w:tc>
        <w:tc>
          <w:tcPr>
            <w:tcW w:w="321" w:type="pct"/>
            <w:tcMar>
              <w:top w:w="0" w:type="dxa"/>
              <w:left w:w="0" w:type="dxa"/>
              <w:bottom w:w="0" w:type="dxa"/>
              <w:right w:w="0" w:type="dxa"/>
            </w:tcMar>
          </w:tcPr>
          <w:p w14:paraId="68E06CE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2028</w:t>
            </w:r>
          </w:p>
        </w:tc>
        <w:tc>
          <w:tcPr>
            <w:tcW w:w="413" w:type="pct"/>
            <w:tcMar>
              <w:top w:w="0" w:type="dxa"/>
              <w:left w:w="0" w:type="dxa"/>
              <w:bottom w:w="0" w:type="dxa"/>
              <w:right w:w="0" w:type="dxa"/>
            </w:tcMar>
          </w:tcPr>
          <w:p w14:paraId="04BEC69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25D46AB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307BC436" w14:textId="77777777" w:rsidTr="00AD763B">
        <w:trPr>
          <w:trHeight w:val="20"/>
        </w:trPr>
        <w:tc>
          <w:tcPr>
            <w:tcW w:w="219" w:type="pct"/>
            <w:tcMar>
              <w:top w:w="0" w:type="dxa"/>
              <w:left w:w="0" w:type="dxa"/>
              <w:bottom w:w="0" w:type="dxa"/>
              <w:right w:w="0" w:type="dxa"/>
            </w:tcMar>
          </w:tcPr>
          <w:p w14:paraId="670EF14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16</w:t>
            </w:r>
          </w:p>
        </w:tc>
        <w:tc>
          <w:tcPr>
            <w:tcW w:w="885" w:type="pct"/>
            <w:tcMar>
              <w:top w:w="0" w:type="dxa"/>
              <w:left w:w="0" w:type="dxa"/>
              <w:bottom w:w="0" w:type="dxa"/>
              <w:right w:w="0" w:type="dxa"/>
            </w:tcMar>
          </w:tcPr>
          <w:p w14:paraId="434B47B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về khai thác, thuê dịch vụ dữ liệu đo trực</w:t>
            </w:r>
          </w:p>
          <w:p w14:paraId="3A0A712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tuyến khí tượng thủy văn chuyên dùng phục vụ quản lý vận hành công trình thủy</w:t>
            </w:r>
          </w:p>
          <w:p w14:paraId="3DA29CF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lợi</w:t>
            </w:r>
          </w:p>
        </w:tc>
        <w:tc>
          <w:tcPr>
            <w:tcW w:w="549" w:type="pct"/>
            <w:tcMar>
              <w:top w:w="0" w:type="dxa"/>
              <w:left w:w="0" w:type="dxa"/>
              <w:bottom w:w="0" w:type="dxa"/>
              <w:right w:w="0" w:type="dxa"/>
            </w:tcMar>
          </w:tcPr>
          <w:p w14:paraId="226C560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Giám sát, dự báo chất lượng nước trong hệ thống công trình thủy lợi</w:t>
            </w:r>
          </w:p>
        </w:tc>
        <w:tc>
          <w:tcPr>
            <w:tcW w:w="1101" w:type="pct"/>
            <w:tcMar>
              <w:top w:w="0" w:type="dxa"/>
              <w:left w:w="0" w:type="dxa"/>
              <w:bottom w:w="0" w:type="dxa"/>
              <w:right w:w="0" w:type="dxa"/>
            </w:tcMar>
          </w:tcPr>
          <w:p w14:paraId="312CD0B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định mức làm cơ sở để các cơ quan, tổ chức, cá nhân vận dụng tính đơn giá sản phẩm, phục vụ lập dự toán, xác định giá gói thầu, thanh quyết toán cho việc khai thác, sử dụng dữ liệu, thuê dịch vụ Khí tượng thủy văn chuyên dùng trong quản lý vận hành công trình thủy lợi, qua đó tối ưu hóa hoạt động quản lý, vận hành công trình thủy lợi, đảm bảo sử dụng hiệu quả nguồn lực, góp phần đảm bảo an ninh nguồn nước, giảm thiểu tác động của thiên tai và phát triển bền vững ngành thủy lợi.</w:t>
            </w:r>
          </w:p>
        </w:tc>
        <w:tc>
          <w:tcPr>
            <w:tcW w:w="1146" w:type="pct"/>
            <w:tcMar>
              <w:top w:w="0" w:type="dxa"/>
              <w:left w:w="0" w:type="dxa"/>
              <w:bottom w:w="0" w:type="dxa"/>
              <w:right w:w="0" w:type="dxa"/>
            </w:tcMar>
          </w:tcPr>
          <w:p w14:paraId="1F4EC5B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Khí tượng Thủy văn.</w:t>
            </w:r>
          </w:p>
          <w:p w14:paraId="2C046FF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Thủy lợi.</w:t>
            </w:r>
          </w:p>
          <w:p w14:paraId="41478F0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w:t>
            </w:r>
          </w:p>
        </w:tc>
        <w:tc>
          <w:tcPr>
            <w:tcW w:w="321" w:type="pct"/>
            <w:tcMar>
              <w:top w:w="0" w:type="dxa"/>
              <w:left w:w="0" w:type="dxa"/>
              <w:bottom w:w="0" w:type="dxa"/>
              <w:right w:w="0" w:type="dxa"/>
            </w:tcMar>
          </w:tcPr>
          <w:p w14:paraId="7146B98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4148AD3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1C2AC95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0FF581E" w14:textId="77777777" w:rsidTr="00AD763B">
        <w:trPr>
          <w:trHeight w:val="20"/>
        </w:trPr>
        <w:tc>
          <w:tcPr>
            <w:tcW w:w="219" w:type="pct"/>
            <w:tcMar>
              <w:top w:w="0" w:type="dxa"/>
              <w:left w:w="0" w:type="dxa"/>
              <w:bottom w:w="0" w:type="dxa"/>
              <w:right w:w="0" w:type="dxa"/>
            </w:tcMar>
          </w:tcPr>
          <w:p w14:paraId="172313C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17</w:t>
            </w:r>
          </w:p>
        </w:tc>
        <w:tc>
          <w:tcPr>
            <w:tcW w:w="885" w:type="pct"/>
            <w:tcMar>
              <w:top w:w="0" w:type="dxa"/>
              <w:left w:w="0" w:type="dxa"/>
              <w:bottom w:w="0" w:type="dxa"/>
              <w:right w:w="0" w:type="dxa"/>
            </w:tcMar>
          </w:tcPr>
          <w:p w14:paraId="37BA69B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lập phương án ứng phó với tình huống khẩn cấp đập, hồ chứa thủy lợi</w:t>
            </w:r>
          </w:p>
        </w:tc>
        <w:tc>
          <w:tcPr>
            <w:tcW w:w="549" w:type="pct"/>
            <w:tcMar>
              <w:top w:w="0" w:type="dxa"/>
              <w:left w:w="0" w:type="dxa"/>
              <w:bottom w:w="0" w:type="dxa"/>
              <w:right w:w="0" w:type="dxa"/>
            </w:tcMar>
          </w:tcPr>
          <w:p w14:paraId="0575B88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Thu thập số liệu, phân tích để dự báo, cảnh báo về rủi ro thiên tai</w:t>
            </w:r>
          </w:p>
        </w:tc>
        <w:tc>
          <w:tcPr>
            <w:tcW w:w="1101" w:type="pct"/>
            <w:tcMar>
              <w:top w:w="0" w:type="dxa"/>
              <w:left w:w="0" w:type="dxa"/>
              <w:bottom w:w="0" w:type="dxa"/>
              <w:right w:w="0" w:type="dxa"/>
            </w:tcMar>
          </w:tcPr>
          <w:p w14:paraId="10356F0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Theo quy định tại </w:t>
            </w:r>
            <w:bookmarkStart w:id="21" w:name="dc_5"/>
            <w:r w:rsidRPr="00AD763B">
              <w:rPr>
                <w:rFonts w:ascii="Arial" w:hAnsi="Arial" w:cs="Arial"/>
                <w:color w:val="000000" w:themeColor="text1"/>
                <w:sz w:val="20"/>
                <w:szCs w:val="20"/>
              </w:rPr>
              <w:t>Luật Thủy lợi (Khoản 3 Điều 18)</w:t>
            </w:r>
            <w:bookmarkEnd w:id="21"/>
            <w:r w:rsidRPr="00AD763B">
              <w:rPr>
                <w:rFonts w:ascii="Arial" w:hAnsi="Arial" w:cs="Arial"/>
                <w:color w:val="000000" w:themeColor="text1"/>
                <w:sz w:val="20"/>
                <w:szCs w:val="20"/>
              </w:rPr>
              <w:t xml:space="preserve"> và </w:t>
            </w:r>
            <w:bookmarkStart w:id="22" w:name="dc_6"/>
            <w:r w:rsidRPr="00AD763B">
              <w:rPr>
                <w:rFonts w:ascii="Arial" w:hAnsi="Arial" w:cs="Arial"/>
                <w:color w:val="000000" w:themeColor="text1"/>
                <w:sz w:val="20"/>
                <w:szCs w:val="20"/>
              </w:rPr>
              <w:t>Nghị định 114/2018/NĐ-CP (Khoản 5 Điều 5, Khoản 1 Điều 25)</w:t>
            </w:r>
            <w:bookmarkEnd w:id="22"/>
            <w:r w:rsidRPr="00AD763B">
              <w:rPr>
                <w:rFonts w:ascii="Arial" w:hAnsi="Arial" w:cs="Arial"/>
                <w:color w:val="000000" w:themeColor="text1"/>
                <w:sz w:val="20"/>
                <w:szCs w:val="20"/>
              </w:rPr>
              <w:t xml:space="preserve">, Chủ đầu tư xây dựng đập, hồ chứa nước; tổ chức, cá nhân khai thác đập, hồ chứa thủy lợi có trách nhiệm lập phương án ứng phó với tình huống khẩn cấp. Tuy nhiên, việc xây dựng phương án hiện nay gặp nhiều khó khăn, đặc biệt là chưa có hệ thống định mức phục vụ cho công tác lập dự toán để xác định chi phí thực hiện. Việc chưa có định mức sẽ dẫn đến các đơn vị thiếu cơ sở để lập, phê duyệt dự toán, thanh quyết toán chi phí. Mặt khác, cần có sự </w:t>
            </w:r>
            <w:r w:rsidRPr="00AD763B">
              <w:rPr>
                <w:rFonts w:ascii="Arial" w:hAnsi="Arial" w:cs="Arial"/>
                <w:color w:val="000000" w:themeColor="text1"/>
                <w:sz w:val="20"/>
                <w:szCs w:val="20"/>
              </w:rPr>
              <w:lastRenderedPageBreak/>
              <w:t>không đồng nhất trong cách xác định, phê duyệt dự toán vì vậy cần phải xây dựng định mức.</w:t>
            </w:r>
          </w:p>
        </w:tc>
        <w:tc>
          <w:tcPr>
            <w:tcW w:w="1146" w:type="pct"/>
            <w:tcMar>
              <w:top w:w="0" w:type="dxa"/>
              <w:left w:w="0" w:type="dxa"/>
              <w:bottom w:w="0" w:type="dxa"/>
              <w:right w:w="0" w:type="dxa"/>
            </w:tcMar>
          </w:tcPr>
          <w:p w14:paraId="6CF16B2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Thủy lợi.</w:t>
            </w:r>
          </w:p>
          <w:p w14:paraId="04A7E06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114/2018/NĐ-CP ngày 04/9/2018 của Chính phủ.</w:t>
            </w:r>
          </w:p>
          <w:p w14:paraId="37589C5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w:t>
            </w:r>
          </w:p>
        </w:tc>
        <w:tc>
          <w:tcPr>
            <w:tcW w:w="321" w:type="pct"/>
            <w:tcMar>
              <w:top w:w="0" w:type="dxa"/>
              <w:left w:w="0" w:type="dxa"/>
              <w:bottom w:w="0" w:type="dxa"/>
              <w:right w:w="0" w:type="dxa"/>
            </w:tcMar>
          </w:tcPr>
          <w:p w14:paraId="5D73B0E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A5606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1144370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DDCE800" w14:textId="77777777" w:rsidTr="00AD763B">
        <w:trPr>
          <w:trHeight w:val="20"/>
        </w:trPr>
        <w:tc>
          <w:tcPr>
            <w:tcW w:w="219" w:type="pct"/>
            <w:tcMar>
              <w:top w:w="0" w:type="dxa"/>
              <w:left w:w="0" w:type="dxa"/>
              <w:bottom w:w="0" w:type="dxa"/>
              <w:right w:w="0" w:type="dxa"/>
            </w:tcMar>
          </w:tcPr>
          <w:p w14:paraId="5EE42B3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18</w:t>
            </w:r>
          </w:p>
        </w:tc>
        <w:tc>
          <w:tcPr>
            <w:tcW w:w="885" w:type="pct"/>
            <w:tcMar>
              <w:top w:w="0" w:type="dxa"/>
              <w:left w:w="0" w:type="dxa"/>
              <w:bottom w:w="0" w:type="dxa"/>
              <w:right w:w="0" w:type="dxa"/>
            </w:tcMar>
          </w:tcPr>
          <w:p w14:paraId="725A151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lập quy trình bảo trì hồ chứa thủy lợi</w:t>
            </w:r>
          </w:p>
        </w:tc>
        <w:tc>
          <w:tcPr>
            <w:tcW w:w="549" w:type="pct"/>
            <w:tcMar>
              <w:top w:w="0" w:type="dxa"/>
              <w:left w:w="0" w:type="dxa"/>
              <w:bottom w:w="0" w:type="dxa"/>
              <w:right w:w="0" w:type="dxa"/>
            </w:tcMar>
          </w:tcPr>
          <w:p w14:paraId="04E94A8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Duy tu, bảo dưỡng, bảo trì các công trình thủy lợi, đê điều, phòng chống thiên tai nước sạch nông thôn</w:t>
            </w:r>
          </w:p>
        </w:tc>
        <w:tc>
          <w:tcPr>
            <w:tcW w:w="1101" w:type="pct"/>
            <w:tcMar>
              <w:top w:w="0" w:type="dxa"/>
              <w:left w:w="0" w:type="dxa"/>
              <w:bottom w:w="0" w:type="dxa"/>
              <w:right w:w="0" w:type="dxa"/>
            </w:tcMar>
          </w:tcPr>
          <w:p w14:paraId="04DC4DF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Theo quy định của pháp luật về xây dựng công trình phải lập quy trình bảo trì; theo quy định tại </w:t>
            </w:r>
            <w:bookmarkStart w:id="23" w:name="dc_7"/>
            <w:r w:rsidRPr="00AD763B">
              <w:rPr>
                <w:rFonts w:ascii="Arial" w:hAnsi="Arial" w:cs="Arial"/>
                <w:color w:val="000000" w:themeColor="text1"/>
                <w:sz w:val="20"/>
                <w:szCs w:val="20"/>
              </w:rPr>
              <w:t>Khoản 6 Điều 20 Nghị định 114/2018/NĐ-CP</w:t>
            </w:r>
            <w:bookmarkEnd w:id="23"/>
            <w:r w:rsidRPr="00AD763B">
              <w:rPr>
                <w:rFonts w:ascii="Arial" w:hAnsi="Arial" w:cs="Arial"/>
                <w:color w:val="000000" w:themeColor="text1"/>
                <w:sz w:val="20"/>
                <w:szCs w:val="20"/>
              </w:rPr>
              <w:t>, các công trình phải lập quy trình bảo trì chậm nhất sau 02 năm kể từ ngày Nghị định này có hiệu lực thi hành. Tuy nhiên, hầu hết các hồ chứa thủy lợi đều được xây dựng cách đây hàng chục năm và phần lớn đều chưa có quy trình bảo trì.</w:t>
            </w:r>
          </w:p>
          <w:p w14:paraId="12A8F14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Việc chậm trễ này có nhiều nguyên nhân, trong đó một trong những nguyên nhân, tồn tại là chưa có hệ thống định mức phục vụ cho công tác lập quy trình bảo trì. Việc không có định mức sẽ dẫn đến các đơn vị không có cơ sở pháp lý để lập, phê duyệt dự toán, thanh quyết toán chi phí. Mặt khác, do không có định mức sẽ dẫn đến sự không đồng nhất trong cách xác định, phê duyệt dự toán. Việc xây dựng định mức kinh tế kỹ thuật lập quy trình bảo trì hồ chứa thủy lợi tạo cơ sở pháp lý, thống nhất lập kế hoạch bảo trì cũng như thực hiện bảo trì công trình là rất cần thiết.</w:t>
            </w:r>
          </w:p>
        </w:tc>
        <w:tc>
          <w:tcPr>
            <w:tcW w:w="1146" w:type="pct"/>
            <w:tcMar>
              <w:top w:w="0" w:type="dxa"/>
              <w:left w:w="0" w:type="dxa"/>
              <w:bottom w:w="0" w:type="dxa"/>
              <w:right w:w="0" w:type="dxa"/>
            </w:tcMar>
          </w:tcPr>
          <w:p w14:paraId="763CE8C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Thủy lợi.</w:t>
            </w:r>
          </w:p>
          <w:p w14:paraId="19BA74F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Xây dựng.</w:t>
            </w:r>
          </w:p>
          <w:p w14:paraId="212689A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114/2018/NĐ-CP ngày 04/9/2018 của Chính phủ.</w:t>
            </w:r>
          </w:p>
          <w:p w14:paraId="5E7B24D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06/2021/NĐ-CP ngày 26/1/2021 của Chính phủ.</w:t>
            </w:r>
          </w:p>
          <w:p w14:paraId="3541BBF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35D443AD" w14:textId="0F37DF46"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2B351AF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và Xây dựng công trình thủy lợi.</w:t>
            </w:r>
          </w:p>
        </w:tc>
        <w:tc>
          <w:tcPr>
            <w:tcW w:w="365" w:type="pct"/>
            <w:tcMar>
              <w:top w:w="0" w:type="dxa"/>
              <w:left w:w="0" w:type="dxa"/>
              <w:bottom w:w="0" w:type="dxa"/>
              <w:right w:w="0" w:type="dxa"/>
            </w:tcMar>
          </w:tcPr>
          <w:p w14:paraId="2F593F4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79D3555A" w14:textId="77777777" w:rsidTr="00AD763B">
        <w:trPr>
          <w:trHeight w:val="20"/>
        </w:trPr>
        <w:tc>
          <w:tcPr>
            <w:tcW w:w="219" w:type="pct"/>
            <w:tcMar>
              <w:top w:w="0" w:type="dxa"/>
              <w:left w:w="0" w:type="dxa"/>
              <w:bottom w:w="0" w:type="dxa"/>
              <w:right w:w="0" w:type="dxa"/>
            </w:tcMar>
          </w:tcPr>
          <w:p w14:paraId="6EBD08B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19</w:t>
            </w:r>
          </w:p>
        </w:tc>
        <w:tc>
          <w:tcPr>
            <w:tcW w:w="885" w:type="pct"/>
            <w:tcMar>
              <w:top w:w="0" w:type="dxa"/>
              <w:left w:w="0" w:type="dxa"/>
              <w:bottom w:w="0" w:type="dxa"/>
              <w:right w:w="0" w:type="dxa"/>
            </w:tcMar>
          </w:tcPr>
          <w:p w14:paraId="6505121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Định mức kinh tế - kỹ thuật cập nhật dữ liệu cho các hệ </w:t>
            </w:r>
            <w:r w:rsidRPr="00AD763B">
              <w:rPr>
                <w:rFonts w:ascii="Arial" w:hAnsi="Arial" w:cs="Arial"/>
                <w:color w:val="000000" w:themeColor="text1"/>
                <w:sz w:val="20"/>
                <w:szCs w:val="20"/>
              </w:rPr>
              <w:lastRenderedPageBreak/>
              <w:t>thống thông tin, cơ sở dữ liệu trong lĩnh vực thủy lợi</w:t>
            </w:r>
          </w:p>
        </w:tc>
        <w:tc>
          <w:tcPr>
            <w:tcW w:w="549" w:type="pct"/>
            <w:tcMar>
              <w:top w:w="0" w:type="dxa"/>
              <w:left w:w="0" w:type="dxa"/>
              <w:bottom w:w="0" w:type="dxa"/>
              <w:right w:w="0" w:type="dxa"/>
            </w:tcMar>
          </w:tcPr>
          <w:p w14:paraId="0E94486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ml:space="preserve">Thống  kê, thông tin thuộc lĩnh vực thủy lợi, </w:t>
            </w:r>
            <w:r w:rsidRPr="00AD763B">
              <w:rPr>
                <w:rFonts w:ascii="Arial" w:hAnsi="Arial" w:cs="Arial"/>
                <w:color w:val="000000" w:themeColor="text1"/>
                <w:sz w:val="20"/>
                <w:szCs w:val="20"/>
              </w:rPr>
              <w:lastRenderedPageBreak/>
              <w:t>phòng chống thiên tai</w:t>
            </w:r>
          </w:p>
        </w:tc>
        <w:tc>
          <w:tcPr>
            <w:tcW w:w="1101" w:type="pct"/>
            <w:tcMar>
              <w:top w:w="0" w:type="dxa"/>
              <w:left w:w="0" w:type="dxa"/>
              <w:bottom w:w="0" w:type="dxa"/>
              <w:right w:w="0" w:type="dxa"/>
            </w:tcMar>
          </w:tcPr>
          <w:p w14:paraId="69A9C8B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ml:space="preserve">Trong bối cảnh ngành thủy lợi đang đẩy mạnh chuyển đổi số và hiện đại hóa quản lý, dữ liệu đóng vai trò cốt lõi trong việc vận hành </w:t>
            </w:r>
            <w:r w:rsidRPr="00AD763B">
              <w:rPr>
                <w:rFonts w:ascii="Arial" w:hAnsi="Arial" w:cs="Arial"/>
                <w:color w:val="000000" w:themeColor="text1"/>
                <w:sz w:val="20"/>
                <w:szCs w:val="20"/>
              </w:rPr>
              <w:lastRenderedPageBreak/>
              <w:t>các hệ thống thông tin phục vụ điều hành, giám sát, phân tích và ra quyết định. Việc xây dựng định mức kinh tế - kỹ thuật cập nhật dữ liệu cho các hệ thống thông tin, cơ sở dữ liệu trong lĩnh vực thủy lợi là yêu cầu cấp thiết nhằm đảm bảo tính pháp lý, minh bạch và hiệu quả trong quản lý, khai thác và đầu tư hệ thống thông tin thủy lợi.</w:t>
            </w:r>
          </w:p>
        </w:tc>
        <w:tc>
          <w:tcPr>
            <w:tcW w:w="1146" w:type="pct"/>
            <w:tcMar>
              <w:top w:w="0" w:type="dxa"/>
              <w:left w:w="0" w:type="dxa"/>
              <w:bottom w:w="0" w:type="dxa"/>
              <w:right w:w="0" w:type="dxa"/>
            </w:tcMar>
          </w:tcPr>
          <w:p w14:paraId="3187058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Thủy lợi.</w:t>
            </w:r>
          </w:p>
          <w:p w14:paraId="23EAEF9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Giá</w:t>
            </w:r>
          </w:p>
          <w:p w14:paraId="06F669D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Tài nguyên nước</w:t>
            </w:r>
          </w:p>
          <w:p w14:paraId="364846B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Công nghệ thông tin</w:t>
            </w:r>
          </w:p>
          <w:p w14:paraId="0DCD7E8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An toàn thông tin mạng</w:t>
            </w:r>
          </w:p>
          <w:p w14:paraId="1F7B9C5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Đo lường</w:t>
            </w:r>
          </w:p>
          <w:p w14:paraId="6428ADC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079EDF9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2027</w:t>
            </w:r>
          </w:p>
        </w:tc>
        <w:tc>
          <w:tcPr>
            <w:tcW w:w="413" w:type="pct"/>
            <w:tcMar>
              <w:top w:w="0" w:type="dxa"/>
              <w:left w:w="0" w:type="dxa"/>
              <w:bottom w:w="0" w:type="dxa"/>
              <w:right w:w="0" w:type="dxa"/>
            </w:tcMar>
          </w:tcPr>
          <w:p w14:paraId="74F578B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Cục Quản lý và Xây dựng </w:t>
            </w:r>
            <w:r w:rsidRPr="00AD763B">
              <w:rPr>
                <w:rFonts w:ascii="Arial" w:hAnsi="Arial" w:cs="Arial"/>
                <w:color w:val="000000" w:themeColor="text1"/>
                <w:sz w:val="20"/>
                <w:szCs w:val="20"/>
              </w:rPr>
              <w:lastRenderedPageBreak/>
              <w:t>công trình thủy lợi.</w:t>
            </w:r>
          </w:p>
        </w:tc>
        <w:tc>
          <w:tcPr>
            <w:tcW w:w="365" w:type="pct"/>
            <w:tcMar>
              <w:top w:w="0" w:type="dxa"/>
              <w:left w:w="0" w:type="dxa"/>
              <w:bottom w:w="0" w:type="dxa"/>
              <w:right w:w="0" w:type="dxa"/>
            </w:tcMar>
          </w:tcPr>
          <w:p w14:paraId="0824761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Xây dựng mới</w:t>
            </w:r>
          </w:p>
        </w:tc>
      </w:tr>
      <w:tr w:rsidR="00AD763B" w:rsidRPr="00AD763B" w14:paraId="78659095" w14:textId="77777777" w:rsidTr="00AD763B">
        <w:trPr>
          <w:trHeight w:val="20"/>
        </w:trPr>
        <w:tc>
          <w:tcPr>
            <w:tcW w:w="219" w:type="pct"/>
            <w:tcMar>
              <w:top w:w="0" w:type="dxa"/>
              <w:left w:w="0" w:type="dxa"/>
              <w:bottom w:w="0" w:type="dxa"/>
              <w:right w:w="0" w:type="dxa"/>
            </w:tcMar>
          </w:tcPr>
          <w:p w14:paraId="3B7E4758" w14:textId="77777777" w:rsidR="00AD763B" w:rsidRPr="00AD763B" w:rsidRDefault="00AD763B" w:rsidP="00AD763B">
            <w:pPr>
              <w:spacing w:before="80" w:after="80"/>
              <w:jc w:val="center"/>
              <w:rPr>
                <w:rFonts w:ascii="Arial" w:hAnsi="Arial" w:cs="Arial"/>
                <w:color w:val="000000" w:themeColor="text1"/>
                <w:sz w:val="20"/>
                <w:szCs w:val="20"/>
              </w:rPr>
            </w:pPr>
            <w:bookmarkStart w:id="24" w:name="muc_6_pl"/>
            <w:r w:rsidRPr="00AD763B">
              <w:rPr>
                <w:rFonts w:ascii="Arial" w:hAnsi="Arial" w:cs="Arial"/>
                <w:b/>
                <w:bCs/>
                <w:color w:val="000000" w:themeColor="text1"/>
                <w:sz w:val="20"/>
                <w:szCs w:val="20"/>
              </w:rPr>
              <w:t>VI</w:t>
            </w:r>
            <w:bookmarkEnd w:id="24"/>
          </w:p>
        </w:tc>
        <w:tc>
          <w:tcPr>
            <w:tcW w:w="885" w:type="pct"/>
            <w:tcMar>
              <w:top w:w="0" w:type="dxa"/>
              <w:left w:w="0" w:type="dxa"/>
              <w:bottom w:w="0" w:type="dxa"/>
              <w:right w:w="0" w:type="dxa"/>
            </w:tcMar>
          </w:tcPr>
          <w:p w14:paraId="7683D94D" w14:textId="77777777" w:rsidR="00AD763B" w:rsidRPr="00AD763B" w:rsidRDefault="00AD763B" w:rsidP="00AD763B">
            <w:pPr>
              <w:spacing w:before="80" w:after="80"/>
              <w:rPr>
                <w:rFonts w:ascii="Arial" w:hAnsi="Arial" w:cs="Arial"/>
                <w:color w:val="000000" w:themeColor="text1"/>
                <w:sz w:val="20"/>
                <w:szCs w:val="20"/>
              </w:rPr>
            </w:pPr>
            <w:bookmarkStart w:id="25" w:name="muc_6_pl_name"/>
            <w:r w:rsidRPr="00AD763B">
              <w:rPr>
                <w:rFonts w:ascii="Arial" w:hAnsi="Arial" w:cs="Arial"/>
                <w:b/>
                <w:bCs/>
                <w:color w:val="000000" w:themeColor="text1"/>
                <w:sz w:val="20"/>
                <w:szCs w:val="20"/>
              </w:rPr>
              <w:t>Lĩnh vực đê điều và phòng, chống thiên tai (1)</w:t>
            </w:r>
            <w:bookmarkEnd w:id="25"/>
          </w:p>
        </w:tc>
        <w:tc>
          <w:tcPr>
            <w:tcW w:w="549" w:type="pct"/>
            <w:tcMar>
              <w:top w:w="0" w:type="dxa"/>
              <w:left w:w="0" w:type="dxa"/>
              <w:bottom w:w="0" w:type="dxa"/>
              <w:right w:w="0" w:type="dxa"/>
            </w:tcMar>
          </w:tcPr>
          <w:p w14:paraId="3B34531D" w14:textId="6D7D46EF"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616547FD" w14:textId="7A173C1A"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0587A78E" w14:textId="6869A642"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4033A29E" w14:textId="381C12B6"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17F24B70" w14:textId="280696B4"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4544B877" w14:textId="1FD02EEA"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53AA7661" w14:textId="77777777" w:rsidTr="00AD763B">
        <w:trPr>
          <w:trHeight w:val="20"/>
        </w:trPr>
        <w:tc>
          <w:tcPr>
            <w:tcW w:w="219" w:type="pct"/>
            <w:tcMar>
              <w:top w:w="0" w:type="dxa"/>
              <w:left w:w="0" w:type="dxa"/>
              <w:bottom w:w="0" w:type="dxa"/>
              <w:right w:w="0" w:type="dxa"/>
            </w:tcMar>
          </w:tcPr>
          <w:p w14:paraId="6B689EC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20</w:t>
            </w:r>
          </w:p>
        </w:tc>
        <w:tc>
          <w:tcPr>
            <w:tcW w:w="885" w:type="pct"/>
            <w:tcMar>
              <w:top w:w="0" w:type="dxa"/>
              <w:left w:w="0" w:type="dxa"/>
              <w:bottom w:w="0" w:type="dxa"/>
              <w:right w:w="0" w:type="dxa"/>
            </w:tcMar>
          </w:tcPr>
          <w:p w14:paraId="27A06C3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cho một số hoạt động điều tra cơ bản về đê điều và phòng, chống thiên tai</w:t>
            </w:r>
          </w:p>
        </w:tc>
        <w:tc>
          <w:tcPr>
            <w:tcW w:w="549" w:type="pct"/>
            <w:tcMar>
              <w:top w:w="0" w:type="dxa"/>
              <w:left w:w="0" w:type="dxa"/>
              <w:bottom w:w="0" w:type="dxa"/>
              <w:right w:w="0" w:type="dxa"/>
            </w:tcMar>
          </w:tcPr>
          <w:p w14:paraId="506398A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quy hoạch thuộc lĩnh vực thủy lợi, phòng chống thiên tai</w:t>
            </w:r>
          </w:p>
        </w:tc>
        <w:tc>
          <w:tcPr>
            <w:tcW w:w="1101" w:type="pct"/>
            <w:tcMar>
              <w:top w:w="0" w:type="dxa"/>
              <w:left w:w="0" w:type="dxa"/>
              <w:bottom w:w="0" w:type="dxa"/>
              <w:right w:w="0" w:type="dxa"/>
            </w:tcMar>
          </w:tcPr>
          <w:p w14:paraId="17E3F40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Phục vụ công tác điều tra cơ bản về đê điều và phòng, chống thiên tai</w:t>
            </w:r>
          </w:p>
        </w:tc>
        <w:tc>
          <w:tcPr>
            <w:tcW w:w="1146" w:type="pct"/>
            <w:tcMar>
              <w:top w:w="0" w:type="dxa"/>
              <w:left w:w="0" w:type="dxa"/>
              <w:bottom w:w="0" w:type="dxa"/>
              <w:right w:w="0" w:type="dxa"/>
            </w:tcMar>
          </w:tcPr>
          <w:p w14:paraId="1F1523E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Đê điều.</w:t>
            </w:r>
          </w:p>
          <w:p w14:paraId="090E543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phòng, chống thiên tai.</w:t>
            </w:r>
          </w:p>
          <w:p w14:paraId="05C0B36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sửa đổi, bổ sung một số điều của Luật Phòng, chống thiên tai và Luật Đê điều.</w:t>
            </w:r>
          </w:p>
          <w:p w14:paraId="4CAEEA2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22/02/2017 của Thủ tướng Chính phủ.</w:t>
            </w:r>
          </w:p>
        </w:tc>
        <w:tc>
          <w:tcPr>
            <w:tcW w:w="321" w:type="pct"/>
            <w:tcMar>
              <w:top w:w="0" w:type="dxa"/>
              <w:left w:w="0" w:type="dxa"/>
              <w:bottom w:w="0" w:type="dxa"/>
              <w:right w:w="0" w:type="dxa"/>
            </w:tcMar>
          </w:tcPr>
          <w:p w14:paraId="6D58D5E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041381B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đê điều và Phòng, chống thiên tai</w:t>
            </w:r>
          </w:p>
        </w:tc>
        <w:tc>
          <w:tcPr>
            <w:tcW w:w="365" w:type="pct"/>
            <w:tcMar>
              <w:top w:w="0" w:type="dxa"/>
              <w:left w:w="0" w:type="dxa"/>
              <w:bottom w:w="0" w:type="dxa"/>
              <w:right w:w="0" w:type="dxa"/>
            </w:tcMar>
          </w:tcPr>
          <w:p w14:paraId="7B6458A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5478D562" w14:textId="77777777" w:rsidTr="00AD763B">
        <w:trPr>
          <w:trHeight w:val="20"/>
        </w:trPr>
        <w:tc>
          <w:tcPr>
            <w:tcW w:w="219" w:type="pct"/>
            <w:tcMar>
              <w:top w:w="0" w:type="dxa"/>
              <w:left w:w="0" w:type="dxa"/>
              <w:bottom w:w="0" w:type="dxa"/>
              <w:right w:w="0" w:type="dxa"/>
            </w:tcMar>
          </w:tcPr>
          <w:p w14:paraId="4D8C548F" w14:textId="77777777" w:rsidR="00AD763B" w:rsidRPr="00AD763B" w:rsidRDefault="00AD763B" w:rsidP="00AD763B">
            <w:pPr>
              <w:spacing w:before="80" w:after="80"/>
              <w:jc w:val="center"/>
              <w:rPr>
                <w:rFonts w:ascii="Arial" w:hAnsi="Arial" w:cs="Arial"/>
                <w:color w:val="000000" w:themeColor="text1"/>
                <w:sz w:val="20"/>
                <w:szCs w:val="20"/>
              </w:rPr>
            </w:pPr>
            <w:bookmarkStart w:id="26" w:name="muc_7_pl"/>
            <w:r w:rsidRPr="00AD763B">
              <w:rPr>
                <w:rFonts w:ascii="Arial" w:hAnsi="Arial" w:cs="Arial"/>
                <w:b/>
                <w:bCs/>
                <w:color w:val="000000" w:themeColor="text1"/>
                <w:sz w:val="20"/>
                <w:szCs w:val="20"/>
              </w:rPr>
              <w:t>VII</w:t>
            </w:r>
            <w:bookmarkEnd w:id="26"/>
          </w:p>
        </w:tc>
        <w:tc>
          <w:tcPr>
            <w:tcW w:w="885" w:type="pct"/>
            <w:tcMar>
              <w:top w:w="0" w:type="dxa"/>
              <w:left w:w="0" w:type="dxa"/>
              <w:bottom w:w="0" w:type="dxa"/>
              <w:right w:w="0" w:type="dxa"/>
            </w:tcMar>
          </w:tcPr>
          <w:p w14:paraId="1B94CC51" w14:textId="77777777" w:rsidR="00AD763B" w:rsidRPr="00AD763B" w:rsidRDefault="00AD763B" w:rsidP="00AD763B">
            <w:pPr>
              <w:spacing w:before="80" w:after="80"/>
              <w:rPr>
                <w:rFonts w:ascii="Arial" w:hAnsi="Arial" w:cs="Arial"/>
                <w:color w:val="000000" w:themeColor="text1"/>
                <w:sz w:val="20"/>
                <w:szCs w:val="20"/>
              </w:rPr>
            </w:pPr>
            <w:bookmarkStart w:id="27" w:name="muc_7_pl_name"/>
            <w:r w:rsidRPr="00AD763B">
              <w:rPr>
                <w:rFonts w:ascii="Arial" w:hAnsi="Arial" w:cs="Arial"/>
                <w:b/>
                <w:bCs/>
                <w:color w:val="000000" w:themeColor="text1"/>
                <w:sz w:val="20"/>
                <w:szCs w:val="20"/>
              </w:rPr>
              <w:t>Lĩnh vực đất đai (2)</w:t>
            </w:r>
            <w:bookmarkEnd w:id="27"/>
          </w:p>
        </w:tc>
        <w:tc>
          <w:tcPr>
            <w:tcW w:w="549" w:type="pct"/>
            <w:tcMar>
              <w:top w:w="0" w:type="dxa"/>
              <w:left w:w="0" w:type="dxa"/>
              <w:bottom w:w="0" w:type="dxa"/>
              <w:right w:w="0" w:type="dxa"/>
            </w:tcMar>
          </w:tcPr>
          <w:p w14:paraId="366EF526" w14:textId="10A49157"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59BF95B5" w14:textId="14687147"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25DF37F7" w14:textId="05CE6CE4"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7F72D831" w14:textId="5B340DDD"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73DCCB5B" w14:textId="7704C979"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78725020" w14:textId="0DB22045"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32898F9D" w14:textId="77777777" w:rsidTr="00AD763B">
        <w:trPr>
          <w:trHeight w:val="20"/>
        </w:trPr>
        <w:tc>
          <w:tcPr>
            <w:tcW w:w="219" w:type="pct"/>
            <w:tcMar>
              <w:top w:w="0" w:type="dxa"/>
              <w:left w:w="0" w:type="dxa"/>
              <w:bottom w:w="0" w:type="dxa"/>
              <w:right w:w="0" w:type="dxa"/>
            </w:tcMar>
          </w:tcPr>
          <w:p w14:paraId="3A9EF0E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21</w:t>
            </w:r>
          </w:p>
        </w:tc>
        <w:tc>
          <w:tcPr>
            <w:tcW w:w="885" w:type="pct"/>
            <w:tcMar>
              <w:top w:w="0" w:type="dxa"/>
              <w:left w:w="0" w:type="dxa"/>
              <w:bottom w:w="0" w:type="dxa"/>
              <w:right w:w="0" w:type="dxa"/>
            </w:tcMar>
          </w:tcPr>
          <w:p w14:paraId="7E8BF79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thống kê, kiểm kê đất đai cả nước và xây dựng cơ sở dữ liệu đất đai do cơ quan trung ương tổ chức xây dựng, quản lý</w:t>
            </w:r>
          </w:p>
        </w:tc>
        <w:tc>
          <w:tcPr>
            <w:tcW w:w="549" w:type="pct"/>
            <w:tcMar>
              <w:top w:w="0" w:type="dxa"/>
              <w:left w:w="0" w:type="dxa"/>
              <w:bottom w:w="0" w:type="dxa"/>
              <w:right w:w="0" w:type="dxa"/>
            </w:tcMar>
          </w:tcPr>
          <w:p w14:paraId="5AA69F3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đánh giá đất đai của cả nước, các vùng.</w:t>
            </w:r>
          </w:p>
        </w:tc>
        <w:tc>
          <w:tcPr>
            <w:tcW w:w="1101" w:type="pct"/>
            <w:tcMar>
              <w:top w:w="0" w:type="dxa"/>
              <w:left w:w="0" w:type="dxa"/>
              <w:bottom w:w="0" w:type="dxa"/>
              <w:right w:w="0" w:type="dxa"/>
            </w:tcMar>
          </w:tcPr>
          <w:p w14:paraId="4536095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thống kê, kiểm kê đất đai, lập bản đồ hiện trạng sử dụng đất và xây dựng cơ sở dữ liệu quốc gia về đất đai đã được Bộ trưởng Bộ Tài nguyên và Môi trường (nay là Bộ Nông nghiệp và Môi trường) ban hành tại Thông tư số 48/2024/TT-BTNMT ngày 31/12/2024.</w:t>
            </w:r>
          </w:p>
          <w:p w14:paraId="4510658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Tuy nhiên đến nay do có sự thay đổi về quy trình nội dung thực hiện thống kê, kiểm kê đất đai, lập </w:t>
            </w:r>
            <w:r w:rsidRPr="00AD763B">
              <w:rPr>
                <w:rFonts w:ascii="Arial" w:hAnsi="Arial" w:cs="Arial"/>
                <w:color w:val="000000" w:themeColor="text1"/>
                <w:sz w:val="20"/>
                <w:szCs w:val="20"/>
              </w:rPr>
              <w:lastRenderedPageBreak/>
              <w:t>bản đồ hiện trạng sử dụng đất và xây dựng cơ sở dữ liệu quốc gia về đất đai do phân định thẩm quyền của chính quyền địa phương 02 cấp, phân quyền, phân cấp trong lĩnh vực đất đai; điều chỉnh tên định mức phù hợp với nội dung công việc thực hiện và thực tế triển khai thực hiện trong kỳ kiểm kê đất đai năm 2024.</w:t>
            </w:r>
          </w:p>
          <w:p w14:paraId="2114DF7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Do vậy, việc nghiên cứu, điều chỉnh Định mức kinh tế kỹ thuật thống kê, kiểm kê đất đai, lập bản đồ hiện trạng sử dụng đất và xây dựng cơ sở dữ liệu quốc gia về đất đai đã được Bộ ban hành tại Thông tư số 48/2024/TT-BTNMT ngày 31/12/2024 là cần thiết.</w:t>
            </w:r>
          </w:p>
        </w:tc>
        <w:tc>
          <w:tcPr>
            <w:tcW w:w="1146" w:type="pct"/>
            <w:tcMar>
              <w:top w:w="0" w:type="dxa"/>
              <w:left w:w="0" w:type="dxa"/>
              <w:bottom w:w="0" w:type="dxa"/>
              <w:right w:w="0" w:type="dxa"/>
            </w:tcMar>
          </w:tcPr>
          <w:p w14:paraId="38CD9AC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Đất đai;</w:t>
            </w:r>
          </w:p>
          <w:p w14:paraId="42B736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101/2024/NĐ-CP ngày 29/7/2024 của Chính phủ.</w:t>
            </w:r>
          </w:p>
          <w:p w14:paraId="09B0030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102/2024/NĐ-CP ngày 30/7/2024 của Chính phủ.</w:t>
            </w:r>
          </w:p>
          <w:p w14:paraId="407056E4" w14:textId="0478924C"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151/2025/</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12/6/2025 của Chính phủ.</w:t>
            </w:r>
          </w:p>
          <w:p w14:paraId="30C249A3" w14:textId="2C99A2FA"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48/2024/</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31/12/2024 của Bộ trưởng Bộ Tài nguyên và Môi trường.</w:t>
            </w:r>
          </w:p>
          <w:p w14:paraId="288FBFC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1990/QĐ-TTg ngày 11/12/2017 của Thủ tướng Chính phủ.</w:t>
            </w:r>
          </w:p>
        </w:tc>
        <w:tc>
          <w:tcPr>
            <w:tcW w:w="321" w:type="pct"/>
            <w:tcMar>
              <w:top w:w="0" w:type="dxa"/>
              <w:left w:w="0" w:type="dxa"/>
              <w:bottom w:w="0" w:type="dxa"/>
              <w:right w:w="0" w:type="dxa"/>
            </w:tcMar>
          </w:tcPr>
          <w:p w14:paraId="2DBC9BF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2026</w:t>
            </w:r>
          </w:p>
        </w:tc>
        <w:tc>
          <w:tcPr>
            <w:tcW w:w="413" w:type="pct"/>
            <w:tcMar>
              <w:top w:w="0" w:type="dxa"/>
              <w:left w:w="0" w:type="dxa"/>
              <w:bottom w:w="0" w:type="dxa"/>
              <w:right w:w="0" w:type="dxa"/>
            </w:tcMar>
          </w:tcPr>
          <w:p w14:paraId="37B843C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đất đai</w:t>
            </w:r>
          </w:p>
        </w:tc>
        <w:tc>
          <w:tcPr>
            <w:tcW w:w="365" w:type="pct"/>
            <w:tcMar>
              <w:top w:w="0" w:type="dxa"/>
              <w:left w:w="0" w:type="dxa"/>
              <w:bottom w:w="0" w:type="dxa"/>
              <w:right w:w="0" w:type="dxa"/>
            </w:tcMar>
          </w:tcPr>
          <w:p w14:paraId="330DC69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5370F2CE" w14:textId="77777777" w:rsidTr="00AD763B">
        <w:trPr>
          <w:trHeight w:val="20"/>
        </w:trPr>
        <w:tc>
          <w:tcPr>
            <w:tcW w:w="219" w:type="pct"/>
            <w:tcMar>
              <w:top w:w="0" w:type="dxa"/>
              <w:left w:w="0" w:type="dxa"/>
              <w:bottom w:w="0" w:type="dxa"/>
              <w:right w:w="0" w:type="dxa"/>
            </w:tcMar>
          </w:tcPr>
          <w:p w14:paraId="6257494F" w14:textId="058CAD8B" w:rsidR="00AD763B" w:rsidRPr="00AD763B" w:rsidRDefault="00AD763B" w:rsidP="00AD763B">
            <w:pPr>
              <w:spacing w:before="80" w:after="80"/>
              <w:jc w:val="center"/>
              <w:rPr>
                <w:rFonts w:ascii="Arial" w:hAnsi="Arial" w:cs="Arial"/>
                <w:color w:val="000000" w:themeColor="text1"/>
                <w:sz w:val="20"/>
                <w:szCs w:val="20"/>
              </w:rPr>
            </w:pPr>
          </w:p>
        </w:tc>
        <w:tc>
          <w:tcPr>
            <w:tcW w:w="885" w:type="pct"/>
            <w:tcMar>
              <w:top w:w="0" w:type="dxa"/>
              <w:left w:w="0" w:type="dxa"/>
              <w:bottom w:w="0" w:type="dxa"/>
              <w:right w:w="0" w:type="dxa"/>
            </w:tcMar>
          </w:tcPr>
          <w:p w14:paraId="49A43C48" w14:textId="00EA6300" w:rsidR="00AD763B" w:rsidRPr="00AD763B" w:rsidRDefault="00AD763B" w:rsidP="00AD763B">
            <w:pPr>
              <w:spacing w:before="80" w:after="80"/>
              <w:rPr>
                <w:rFonts w:ascii="Arial" w:hAnsi="Arial" w:cs="Arial"/>
                <w:color w:val="000000" w:themeColor="text1"/>
                <w:sz w:val="20"/>
                <w:szCs w:val="20"/>
              </w:rPr>
            </w:pPr>
          </w:p>
        </w:tc>
        <w:tc>
          <w:tcPr>
            <w:tcW w:w="549" w:type="pct"/>
            <w:tcMar>
              <w:top w:w="0" w:type="dxa"/>
              <w:left w:w="0" w:type="dxa"/>
              <w:bottom w:w="0" w:type="dxa"/>
              <w:right w:w="0" w:type="dxa"/>
            </w:tcMar>
          </w:tcPr>
          <w:p w14:paraId="3CA9752A" w14:textId="3AE49EA3"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4C00B262" w14:textId="6FA6B06D"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51C8498B" w14:textId="68CB2966"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0BBA4193" w14:textId="55002C28"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03726359" w14:textId="02AAEF46"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5659F09F" w14:textId="72AA03C1"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789A4260" w14:textId="77777777" w:rsidTr="00AD763B">
        <w:trPr>
          <w:trHeight w:val="20"/>
        </w:trPr>
        <w:tc>
          <w:tcPr>
            <w:tcW w:w="219" w:type="pct"/>
            <w:tcMar>
              <w:top w:w="0" w:type="dxa"/>
              <w:left w:w="0" w:type="dxa"/>
              <w:bottom w:w="0" w:type="dxa"/>
              <w:right w:w="0" w:type="dxa"/>
            </w:tcMar>
          </w:tcPr>
          <w:p w14:paraId="2F1FAA0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22</w:t>
            </w:r>
          </w:p>
        </w:tc>
        <w:tc>
          <w:tcPr>
            <w:tcW w:w="885" w:type="pct"/>
            <w:tcMar>
              <w:top w:w="0" w:type="dxa"/>
              <w:left w:w="0" w:type="dxa"/>
              <w:bottom w:w="0" w:type="dxa"/>
              <w:right w:w="0" w:type="dxa"/>
            </w:tcMar>
          </w:tcPr>
          <w:p w14:paraId="6CCA4BD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định mức kinh tế - kỹ thuật điều tra, đánh giá đất đai các vùng kinh tế - xã hội và cả nước</w:t>
            </w:r>
          </w:p>
        </w:tc>
        <w:tc>
          <w:tcPr>
            <w:tcW w:w="549" w:type="pct"/>
            <w:tcMar>
              <w:top w:w="0" w:type="dxa"/>
              <w:left w:w="0" w:type="dxa"/>
              <w:bottom w:w="0" w:type="dxa"/>
              <w:right w:w="0" w:type="dxa"/>
            </w:tcMar>
          </w:tcPr>
          <w:p w14:paraId="27CC88F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đánh giá đất đai của cả nước, các vùng.</w:t>
            </w:r>
          </w:p>
        </w:tc>
        <w:tc>
          <w:tcPr>
            <w:tcW w:w="1101" w:type="pct"/>
            <w:tcMar>
              <w:top w:w="0" w:type="dxa"/>
              <w:left w:w="0" w:type="dxa"/>
              <w:bottom w:w="0" w:type="dxa"/>
              <w:right w:w="0" w:type="dxa"/>
            </w:tcMar>
          </w:tcPr>
          <w:p w14:paraId="6CB044EC" w14:textId="4017CEA4"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điều tra, đánh giá đất đai cấp vùng và cả nước đã được Bộ trưởng Bộ Tài nguyên và Môi trường (nay là Bộ Nông nghiệp và Môi trường) ban hành tại Thông tư số 50/2024/</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31/12/2024. Tuy nhiên do có sự thay đổi về việc sáp nhập đơn vị hành chính cấp tỉnh, phân vùng kinh tế - xã hội và thực tế triển khai thực hiện còn một số nội dung bất cập cần được rà soát chỉnh sửa.</w:t>
            </w:r>
          </w:p>
        </w:tc>
        <w:tc>
          <w:tcPr>
            <w:tcW w:w="1146" w:type="pct"/>
            <w:tcMar>
              <w:top w:w="0" w:type="dxa"/>
              <w:left w:w="0" w:type="dxa"/>
              <w:bottom w:w="0" w:type="dxa"/>
              <w:right w:w="0" w:type="dxa"/>
            </w:tcMar>
          </w:tcPr>
          <w:p w14:paraId="41510AF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Đất đai.</w:t>
            </w:r>
          </w:p>
          <w:p w14:paraId="5D1EA20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101/2024/NĐ-CP ngày 29/7/2024 của Chính phủ;</w:t>
            </w:r>
          </w:p>
          <w:p w14:paraId="7B3B1A38" w14:textId="1CDB3ADB"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11/2024/</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31/7/2024 của Bộ trưởng Bộ Tài nguyên và Môi trường.</w:t>
            </w:r>
          </w:p>
          <w:p w14:paraId="2569C637" w14:textId="087555D6"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50/2024/</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31/12/2024 của Bộ trưởng Bộ Tài nguyên và Môi trường.</w:t>
            </w:r>
          </w:p>
          <w:p w14:paraId="65E5E6C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3FD4108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4589EA0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đất đai</w:t>
            </w:r>
          </w:p>
        </w:tc>
        <w:tc>
          <w:tcPr>
            <w:tcW w:w="365" w:type="pct"/>
            <w:tcMar>
              <w:top w:w="0" w:type="dxa"/>
              <w:left w:w="0" w:type="dxa"/>
              <w:bottom w:w="0" w:type="dxa"/>
              <w:right w:w="0" w:type="dxa"/>
            </w:tcMar>
          </w:tcPr>
          <w:p w14:paraId="56E3B4C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5CB013E0" w14:textId="77777777" w:rsidTr="00AD763B">
        <w:trPr>
          <w:trHeight w:val="20"/>
        </w:trPr>
        <w:tc>
          <w:tcPr>
            <w:tcW w:w="219" w:type="pct"/>
            <w:tcMar>
              <w:top w:w="0" w:type="dxa"/>
              <w:left w:w="0" w:type="dxa"/>
              <w:bottom w:w="0" w:type="dxa"/>
              <w:right w:w="0" w:type="dxa"/>
            </w:tcMar>
          </w:tcPr>
          <w:p w14:paraId="50F15D27" w14:textId="77777777" w:rsidR="00AD763B" w:rsidRPr="00AD763B" w:rsidRDefault="00AD763B" w:rsidP="00AD763B">
            <w:pPr>
              <w:spacing w:before="80" w:after="80"/>
              <w:jc w:val="center"/>
              <w:rPr>
                <w:rFonts w:ascii="Arial" w:hAnsi="Arial" w:cs="Arial"/>
                <w:color w:val="000000" w:themeColor="text1"/>
                <w:sz w:val="20"/>
                <w:szCs w:val="20"/>
              </w:rPr>
            </w:pPr>
            <w:bookmarkStart w:id="28" w:name="muc_8_pl"/>
            <w:r w:rsidRPr="00AD763B">
              <w:rPr>
                <w:rFonts w:ascii="Arial" w:hAnsi="Arial" w:cs="Arial"/>
                <w:b/>
                <w:bCs/>
                <w:color w:val="000000" w:themeColor="text1"/>
                <w:sz w:val="20"/>
                <w:szCs w:val="20"/>
              </w:rPr>
              <w:t>VIII</w:t>
            </w:r>
            <w:bookmarkEnd w:id="28"/>
          </w:p>
        </w:tc>
        <w:tc>
          <w:tcPr>
            <w:tcW w:w="885" w:type="pct"/>
            <w:tcMar>
              <w:top w:w="0" w:type="dxa"/>
              <w:left w:w="0" w:type="dxa"/>
              <w:bottom w:w="0" w:type="dxa"/>
              <w:right w:w="0" w:type="dxa"/>
            </w:tcMar>
          </w:tcPr>
          <w:p w14:paraId="568F79CF" w14:textId="77777777" w:rsidR="00AD763B" w:rsidRPr="00AD763B" w:rsidRDefault="00AD763B" w:rsidP="00AD763B">
            <w:pPr>
              <w:spacing w:before="80" w:after="80"/>
              <w:rPr>
                <w:rFonts w:ascii="Arial" w:hAnsi="Arial" w:cs="Arial"/>
                <w:color w:val="000000" w:themeColor="text1"/>
                <w:sz w:val="20"/>
                <w:szCs w:val="20"/>
              </w:rPr>
            </w:pPr>
            <w:bookmarkStart w:id="29" w:name="muc_8_pl_name"/>
            <w:r w:rsidRPr="00AD763B">
              <w:rPr>
                <w:rFonts w:ascii="Arial" w:hAnsi="Arial" w:cs="Arial"/>
                <w:b/>
                <w:bCs/>
                <w:color w:val="000000" w:themeColor="text1"/>
                <w:sz w:val="20"/>
                <w:szCs w:val="20"/>
              </w:rPr>
              <w:t>Lĩnh vực tài nguyên nước (1)</w:t>
            </w:r>
            <w:bookmarkEnd w:id="29"/>
          </w:p>
        </w:tc>
        <w:tc>
          <w:tcPr>
            <w:tcW w:w="549" w:type="pct"/>
            <w:tcMar>
              <w:top w:w="0" w:type="dxa"/>
              <w:left w:w="0" w:type="dxa"/>
              <w:bottom w:w="0" w:type="dxa"/>
              <w:right w:w="0" w:type="dxa"/>
            </w:tcMar>
          </w:tcPr>
          <w:p w14:paraId="5940CF77" w14:textId="7F5EED36"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2663FD32" w14:textId="77BF2953"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64F52F65" w14:textId="7BA146F7"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2D28136E" w14:textId="752C6EA2"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757E1F5A" w14:textId="449D3543"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0285A8F9" w14:textId="5E112148"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26424825" w14:textId="77777777" w:rsidTr="00AD763B">
        <w:trPr>
          <w:trHeight w:val="20"/>
        </w:trPr>
        <w:tc>
          <w:tcPr>
            <w:tcW w:w="219" w:type="pct"/>
            <w:tcMar>
              <w:top w:w="0" w:type="dxa"/>
              <w:left w:w="0" w:type="dxa"/>
              <w:bottom w:w="0" w:type="dxa"/>
              <w:right w:w="0" w:type="dxa"/>
            </w:tcMar>
          </w:tcPr>
          <w:p w14:paraId="69F753C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23</w:t>
            </w:r>
          </w:p>
        </w:tc>
        <w:tc>
          <w:tcPr>
            <w:tcW w:w="885" w:type="pct"/>
            <w:tcMar>
              <w:top w:w="0" w:type="dxa"/>
              <w:left w:w="0" w:type="dxa"/>
              <w:bottom w:w="0" w:type="dxa"/>
              <w:right w:w="0" w:type="dxa"/>
            </w:tcMar>
          </w:tcPr>
          <w:p w14:paraId="50564DF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xác định dòng chảy tối thiểu trên sông, suối; xây dựng quy trình vận hành liên hồ chứa; xây dựng kịch bản nguồn nước</w:t>
            </w:r>
          </w:p>
        </w:tc>
        <w:tc>
          <w:tcPr>
            <w:tcW w:w="549" w:type="pct"/>
            <w:tcMar>
              <w:top w:w="0" w:type="dxa"/>
              <w:left w:w="0" w:type="dxa"/>
              <w:bottom w:w="0" w:type="dxa"/>
              <w:right w:w="0" w:type="dxa"/>
            </w:tcMar>
          </w:tcPr>
          <w:p w14:paraId="19F8DD1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đánh giá tài nguyên nước, điều tra hiện trạng khai thác, sử dụng tài nguyên nước; xả thải vào nguồn nước đối với các nguồn nước liên quốc gia, nguồn nước liên tỉnh; lập quy trình vận hành liên hồ chứa trên lưu vực sông liên tỉnh.</w:t>
            </w:r>
          </w:p>
        </w:tc>
        <w:tc>
          <w:tcPr>
            <w:tcW w:w="1101" w:type="pct"/>
            <w:tcMar>
              <w:top w:w="0" w:type="dxa"/>
              <w:left w:w="0" w:type="dxa"/>
              <w:bottom w:w="0" w:type="dxa"/>
              <w:right w:w="0" w:type="dxa"/>
            </w:tcMar>
          </w:tcPr>
          <w:p w14:paraId="7B455F5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Để triển khai thi hành Luật Tài nguyên nước; Nghị định số 53/2024/NĐ-CP ngày 16/5/2025 của Chính phủ quy định chi tiết thi hành một số điều của Luật Tài nguyên nước và thực hiện kiến nghị của Kiểm toán nhà nước liên quan đến việc rà soát, chỉnh sửa Thông tư số 71/2017/TT-BTNMT ngày 29/12/2017 về định mức kinh tế - kỹ thuật xác định dòng chảy tối thiểu trên sông, suối và xây dựng quy trình vận hành liên hồ chứa tại các văn bản: số 94/KTNN-CNII ngày 10/02/2025, số 552/KTNN- CNII ngày 05/9/2025, số 1420/KTNN- TH ngày 17/10/2025.</w:t>
            </w:r>
          </w:p>
        </w:tc>
        <w:tc>
          <w:tcPr>
            <w:tcW w:w="1146" w:type="pct"/>
            <w:tcMar>
              <w:top w:w="0" w:type="dxa"/>
              <w:left w:w="0" w:type="dxa"/>
              <w:bottom w:w="0" w:type="dxa"/>
              <w:right w:w="0" w:type="dxa"/>
            </w:tcMar>
          </w:tcPr>
          <w:p w14:paraId="2F68679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Tài nguyên nước.</w:t>
            </w:r>
          </w:p>
          <w:p w14:paraId="535B395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53/2024/NĐ-CP ngày 16/5/2025 của Chính phủ).</w:t>
            </w:r>
          </w:p>
          <w:p w14:paraId="6DB29F0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788AED9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04CA6A7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Quản lý tài nguyên nước</w:t>
            </w:r>
          </w:p>
        </w:tc>
        <w:tc>
          <w:tcPr>
            <w:tcW w:w="365" w:type="pct"/>
            <w:tcMar>
              <w:top w:w="0" w:type="dxa"/>
              <w:left w:w="0" w:type="dxa"/>
              <w:bottom w:w="0" w:type="dxa"/>
              <w:right w:w="0" w:type="dxa"/>
            </w:tcMar>
          </w:tcPr>
          <w:p w14:paraId="646232C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7AD75A51" w14:textId="77777777" w:rsidTr="00AD763B">
        <w:trPr>
          <w:trHeight w:val="20"/>
        </w:trPr>
        <w:tc>
          <w:tcPr>
            <w:tcW w:w="219" w:type="pct"/>
            <w:tcMar>
              <w:top w:w="0" w:type="dxa"/>
              <w:left w:w="0" w:type="dxa"/>
              <w:bottom w:w="0" w:type="dxa"/>
              <w:right w:w="0" w:type="dxa"/>
            </w:tcMar>
          </w:tcPr>
          <w:p w14:paraId="57D67D18" w14:textId="77777777" w:rsidR="00AD763B" w:rsidRPr="00AD763B" w:rsidRDefault="00AD763B" w:rsidP="00AD763B">
            <w:pPr>
              <w:spacing w:before="80" w:after="80"/>
              <w:jc w:val="center"/>
              <w:rPr>
                <w:rFonts w:ascii="Arial" w:hAnsi="Arial" w:cs="Arial"/>
                <w:color w:val="000000" w:themeColor="text1"/>
                <w:sz w:val="20"/>
                <w:szCs w:val="20"/>
              </w:rPr>
            </w:pPr>
            <w:bookmarkStart w:id="30" w:name="muc_9_pl"/>
            <w:r w:rsidRPr="00AD763B">
              <w:rPr>
                <w:rFonts w:ascii="Arial" w:hAnsi="Arial" w:cs="Arial"/>
                <w:b/>
                <w:bCs/>
                <w:color w:val="000000" w:themeColor="text1"/>
                <w:sz w:val="20"/>
                <w:szCs w:val="20"/>
              </w:rPr>
              <w:t>IX</w:t>
            </w:r>
            <w:bookmarkEnd w:id="30"/>
          </w:p>
        </w:tc>
        <w:tc>
          <w:tcPr>
            <w:tcW w:w="885" w:type="pct"/>
            <w:tcMar>
              <w:top w:w="0" w:type="dxa"/>
              <w:left w:w="0" w:type="dxa"/>
              <w:bottom w:w="0" w:type="dxa"/>
              <w:right w:w="0" w:type="dxa"/>
            </w:tcMar>
          </w:tcPr>
          <w:p w14:paraId="5A89F0C3" w14:textId="77777777" w:rsidR="00AD763B" w:rsidRPr="00AD763B" w:rsidRDefault="00AD763B" w:rsidP="00AD763B">
            <w:pPr>
              <w:spacing w:before="80" w:after="80"/>
              <w:rPr>
                <w:rFonts w:ascii="Arial" w:hAnsi="Arial" w:cs="Arial"/>
                <w:color w:val="000000" w:themeColor="text1"/>
                <w:sz w:val="20"/>
                <w:szCs w:val="20"/>
              </w:rPr>
            </w:pPr>
            <w:bookmarkStart w:id="31" w:name="muc_9_pl_name"/>
            <w:r w:rsidRPr="00AD763B">
              <w:rPr>
                <w:rFonts w:ascii="Arial" w:hAnsi="Arial" w:cs="Arial"/>
                <w:b/>
                <w:bCs/>
                <w:color w:val="000000" w:themeColor="text1"/>
                <w:sz w:val="20"/>
                <w:szCs w:val="20"/>
              </w:rPr>
              <w:t>Lĩnh vực Địa chất và Khoáng sản (23)</w:t>
            </w:r>
            <w:bookmarkEnd w:id="31"/>
          </w:p>
        </w:tc>
        <w:tc>
          <w:tcPr>
            <w:tcW w:w="549" w:type="pct"/>
            <w:tcMar>
              <w:top w:w="0" w:type="dxa"/>
              <w:left w:w="0" w:type="dxa"/>
              <w:bottom w:w="0" w:type="dxa"/>
              <w:right w:w="0" w:type="dxa"/>
            </w:tcMar>
          </w:tcPr>
          <w:p w14:paraId="78E64A05" w14:textId="5236AE1B"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35B29236" w14:textId="16C231AE"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1E9FE6C7" w14:textId="32F89AF5"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77652CDE" w14:textId="065D6C12"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7F7732E9" w14:textId="49079175"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1AE91500" w14:textId="426401B5"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091156A5" w14:textId="77777777" w:rsidTr="00AD763B">
        <w:trPr>
          <w:trHeight w:val="20"/>
        </w:trPr>
        <w:tc>
          <w:tcPr>
            <w:tcW w:w="219" w:type="pct"/>
            <w:tcMar>
              <w:top w:w="0" w:type="dxa"/>
              <w:left w:w="0" w:type="dxa"/>
              <w:bottom w:w="0" w:type="dxa"/>
              <w:right w:w="0" w:type="dxa"/>
            </w:tcMar>
          </w:tcPr>
          <w:p w14:paraId="32B0D3E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24</w:t>
            </w:r>
          </w:p>
        </w:tc>
        <w:tc>
          <w:tcPr>
            <w:tcW w:w="885" w:type="pct"/>
            <w:tcMar>
              <w:top w:w="0" w:type="dxa"/>
              <w:left w:w="0" w:type="dxa"/>
              <w:bottom w:w="0" w:type="dxa"/>
              <w:right w:w="0" w:type="dxa"/>
            </w:tcMar>
          </w:tcPr>
          <w:p w14:paraId="44BE362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khảo sát Địa chất công trình - Địa chất thủy văn - Địa chất đô thị</w:t>
            </w:r>
          </w:p>
        </w:tc>
        <w:tc>
          <w:tcPr>
            <w:tcW w:w="549" w:type="pct"/>
            <w:tcMar>
              <w:top w:w="0" w:type="dxa"/>
              <w:left w:w="0" w:type="dxa"/>
              <w:bottom w:w="0" w:type="dxa"/>
              <w:right w:w="0" w:type="dxa"/>
            </w:tcMar>
          </w:tcPr>
          <w:p w14:paraId="502FA1C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4E5EFB1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CD324A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3B31F43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0672716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6F75D961" w14:textId="79EBA374"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02/7/2025 của Chính phủ.</w:t>
            </w:r>
          </w:p>
          <w:p w14:paraId="1721515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7439DD5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AEDBDB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D94887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0644663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280B9345" w14:textId="77777777" w:rsidTr="00AD763B">
        <w:trPr>
          <w:trHeight w:val="20"/>
        </w:trPr>
        <w:tc>
          <w:tcPr>
            <w:tcW w:w="219" w:type="pct"/>
            <w:tcMar>
              <w:top w:w="0" w:type="dxa"/>
              <w:left w:w="0" w:type="dxa"/>
              <w:bottom w:w="0" w:type="dxa"/>
              <w:right w:w="0" w:type="dxa"/>
            </w:tcMar>
          </w:tcPr>
          <w:p w14:paraId="7935C08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25</w:t>
            </w:r>
          </w:p>
        </w:tc>
        <w:tc>
          <w:tcPr>
            <w:tcW w:w="885" w:type="pct"/>
            <w:tcMar>
              <w:top w:w="0" w:type="dxa"/>
              <w:left w:w="0" w:type="dxa"/>
              <w:bottom w:w="0" w:type="dxa"/>
              <w:right w:w="0" w:type="dxa"/>
            </w:tcMar>
          </w:tcPr>
          <w:p w14:paraId="1E28951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Định mức kinh tế - kỹ thuật công tác bay đo từ, phổ gamma trong hoạt động </w:t>
            </w:r>
            <w:r w:rsidRPr="00AD763B">
              <w:rPr>
                <w:rFonts w:ascii="Arial" w:hAnsi="Arial" w:cs="Arial"/>
                <w:color w:val="000000" w:themeColor="text1"/>
                <w:sz w:val="20"/>
                <w:szCs w:val="20"/>
              </w:rPr>
              <w:lastRenderedPageBreak/>
              <w:t>điều tra cơ bản địa chất, điều tra địa chất về khoáng sản và thăm dò khoáng sản</w:t>
            </w:r>
          </w:p>
        </w:tc>
        <w:tc>
          <w:tcPr>
            <w:tcW w:w="549" w:type="pct"/>
            <w:tcMar>
              <w:top w:w="0" w:type="dxa"/>
              <w:left w:w="0" w:type="dxa"/>
              <w:bottom w:w="0" w:type="dxa"/>
              <w:right w:w="0" w:type="dxa"/>
            </w:tcMar>
          </w:tcPr>
          <w:p w14:paraId="15EBC80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Điều tra cơ bản địa chất về khoáng sản</w:t>
            </w:r>
          </w:p>
        </w:tc>
        <w:tc>
          <w:tcPr>
            <w:tcW w:w="1101" w:type="pct"/>
            <w:tcMar>
              <w:top w:w="0" w:type="dxa"/>
              <w:left w:w="0" w:type="dxa"/>
              <w:bottom w:w="0" w:type="dxa"/>
              <w:right w:w="0" w:type="dxa"/>
            </w:tcMar>
          </w:tcPr>
          <w:p w14:paraId="116685E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52A8C1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680/QĐ-TTg ngày 10/6/2023 của Thủ tướng Chính phủ về việc phê duyệt Quy hoạch điều tra cơ bản địa chất về khoáng sản thời kỳ 2021 - 2030, tầm nhìn đến năm 2050;</w:t>
            </w:r>
          </w:p>
          <w:p w14:paraId="6C4DEEA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w:t>
            </w:r>
          </w:p>
          <w:p w14:paraId="04CA614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bản địa chất, điều tra địa chất về khoáng sản.</w:t>
            </w:r>
          </w:p>
        </w:tc>
        <w:tc>
          <w:tcPr>
            <w:tcW w:w="1146" w:type="pct"/>
            <w:tcMar>
              <w:top w:w="0" w:type="dxa"/>
              <w:left w:w="0" w:type="dxa"/>
              <w:bottom w:w="0" w:type="dxa"/>
              <w:right w:w="0" w:type="dxa"/>
            </w:tcMar>
          </w:tcPr>
          <w:p w14:paraId="6301BE9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Địa chất và Khoáng sản.</w:t>
            </w:r>
          </w:p>
          <w:p w14:paraId="54F8DD9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6A5937E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680/QĐ-TTg ngày 10/6/2023 của Thủ tướng Chính phủ.</w:t>
            </w:r>
          </w:p>
          <w:p w14:paraId="7BC186A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4A57C5A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2026</w:t>
            </w:r>
          </w:p>
        </w:tc>
        <w:tc>
          <w:tcPr>
            <w:tcW w:w="413" w:type="pct"/>
            <w:tcMar>
              <w:top w:w="0" w:type="dxa"/>
              <w:left w:w="0" w:type="dxa"/>
              <w:bottom w:w="0" w:type="dxa"/>
              <w:right w:w="0" w:type="dxa"/>
            </w:tcMar>
          </w:tcPr>
          <w:p w14:paraId="244683C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Cục Địa chất và </w:t>
            </w:r>
            <w:r w:rsidRPr="00AD763B">
              <w:rPr>
                <w:rFonts w:ascii="Arial" w:hAnsi="Arial" w:cs="Arial"/>
                <w:color w:val="000000" w:themeColor="text1"/>
                <w:sz w:val="20"/>
                <w:szCs w:val="20"/>
              </w:rPr>
              <w:lastRenderedPageBreak/>
              <w:t>Khoáng sản Việt Nam</w:t>
            </w:r>
          </w:p>
        </w:tc>
        <w:tc>
          <w:tcPr>
            <w:tcW w:w="365" w:type="pct"/>
            <w:tcMar>
              <w:top w:w="0" w:type="dxa"/>
              <w:left w:w="0" w:type="dxa"/>
              <w:bottom w:w="0" w:type="dxa"/>
              <w:right w:w="0" w:type="dxa"/>
            </w:tcMar>
          </w:tcPr>
          <w:p w14:paraId="403ABA5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Sửa đổi, bổ sung</w:t>
            </w:r>
          </w:p>
        </w:tc>
      </w:tr>
      <w:tr w:rsidR="00AD763B" w:rsidRPr="00AD763B" w14:paraId="542806D7" w14:textId="77777777" w:rsidTr="00AD763B">
        <w:trPr>
          <w:trHeight w:val="20"/>
        </w:trPr>
        <w:tc>
          <w:tcPr>
            <w:tcW w:w="219" w:type="pct"/>
            <w:tcMar>
              <w:top w:w="0" w:type="dxa"/>
              <w:left w:w="0" w:type="dxa"/>
              <w:bottom w:w="0" w:type="dxa"/>
              <w:right w:w="0" w:type="dxa"/>
            </w:tcMar>
          </w:tcPr>
          <w:p w14:paraId="5F1D749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26</w:t>
            </w:r>
          </w:p>
        </w:tc>
        <w:tc>
          <w:tcPr>
            <w:tcW w:w="885" w:type="pct"/>
            <w:tcMar>
              <w:top w:w="0" w:type="dxa"/>
              <w:left w:w="0" w:type="dxa"/>
              <w:bottom w:w="0" w:type="dxa"/>
              <w:right w:w="0" w:type="dxa"/>
            </w:tcMar>
          </w:tcPr>
          <w:p w14:paraId="080F8DD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địa chấn phản xạ đa kênh trên biển, trong hoạt động điều tra cơ bản địa chất, điều tra địa chất về khoáng sản và thăm dò khoáng sản</w:t>
            </w:r>
          </w:p>
        </w:tc>
        <w:tc>
          <w:tcPr>
            <w:tcW w:w="549" w:type="pct"/>
            <w:tcMar>
              <w:top w:w="0" w:type="dxa"/>
              <w:left w:w="0" w:type="dxa"/>
              <w:bottom w:w="0" w:type="dxa"/>
              <w:right w:w="0" w:type="dxa"/>
            </w:tcMar>
          </w:tcPr>
          <w:p w14:paraId="57C2478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533EE3A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EAF6C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1ADADDD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597DD52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4B6714A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4C90428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5560D0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13F0F1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4B33237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03E3C5C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0A9795B1" w14:textId="77777777" w:rsidTr="00AD763B">
        <w:trPr>
          <w:trHeight w:val="20"/>
        </w:trPr>
        <w:tc>
          <w:tcPr>
            <w:tcW w:w="219" w:type="pct"/>
            <w:tcMar>
              <w:top w:w="0" w:type="dxa"/>
              <w:left w:w="0" w:type="dxa"/>
              <w:bottom w:w="0" w:type="dxa"/>
              <w:right w:w="0" w:type="dxa"/>
            </w:tcMar>
          </w:tcPr>
          <w:p w14:paraId="1E9B36E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27</w:t>
            </w:r>
          </w:p>
        </w:tc>
        <w:tc>
          <w:tcPr>
            <w:tcW w:w="885" w:type="pct"/>
            <w:tcMar>
              <w:top w:w="0" w:type="dxa"/>
              <w:left w:w="0" w:type="dxa"/>
              <w:bottom w:w="0" w:type="dxa"/>
              <w:right w:w="0" w:type="dxa"/>
            </w:tcMar>
          </w:tcPr>
          <w:p w14:paraId="4395283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địa chất khoáng sản biển (rà soát, điều chỉnh, bổ sung)</w:t>
            </w:r>
          </w:p>
        </w:tc>
        <w:tc>
          <w:tcPr>
            <w:tcW w:w="549" w:type="pct"/>
            <w:tcMar>
              <w:top w:w="0" w:type="dxa"/>
              <w:left w:w="0" w:type="dxa"/>
              <w:bottom w:w="0" w:type="dxa"/>
              <w:right w:w="0" w:type="dxa"/>
            </w:tcMar>
          </w:tcPr>
          <w:p w14:paraId="4C355F1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368EA2C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1908159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6632405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30DC143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05FF5E9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30DB8E1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71E6985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366E295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3B3537F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03AFCEA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3E9777ED" w14:textId="77777777" w:rsidTr="00AD763B">
        <w:trPr>
          <w:trHeight w:val="20"/>
        </w:trPr>
        <w:tc>
          <w:tcPr>
            <w:tcW w:w="219" w:type="pct"/>
            <w:tcMar>
              <w:top w:w="0" w:type="dxa"/>
              <w:left w:w="0" w:type="dxa"/>
              <w:bottom w:w="0" w:type="dxa"/>
              <w:right w:w="0" w:type="dxa"/>
            </w:tcMar>
          </w:tcPr>
          <w:p w14:paraId="7456638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28</w:t>
            </w:r>
          </w:p>
        </w:tc>
        <w:tc>
          <w:tcPr>
            <w:tcW w:w="885" w:type="pct"/>
            <w:tcMar>
              <w:top w:w="0" w:type="dxa"/>
              <w:left w:w="0" w:type="dxa"/>
              <w:bottom w:w="0" w:type="dxa"/>
              <w:right w:w="0" w:type="dxa"/>
            </w:tcMar>
          </w:tcPr>
          <w:p w14:paraId="3135A6D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trắc địa trong điều tra cơ bản địa chất về khoáng sản (rà soát, điều chỉnh, bổ sung công tác trắc địa tại Thông tư số 11/2010/TT-BTNMT ngày 05/7/2010; Thông tư số 07/2013/TT-BTNMT ngày 07/5/2013; Thông tư số 47/2015/TT-BTNMT ngày 05/11/2015)</w:t>
            </w:r>
          </w:p>
        </w:tc>
        <w:tc>
          <w:tcPr>
            <w:tcW w:w="549" w:type="pct"/>
            <w:tcMar>
              <w:top w:w="0" w:type="dxa"/>
              <w:left w:w="0" w:type="dxa"/>
              <w:bottom w:w="0" w:type="dxa"/>
              <w:right w:w="0" w:type="dxa"/>
            </w:tcMar>
          </w:tcPr>
          <w:p w14:paraId="724E23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3AB1011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 năm 2024;</w:t>
            </w:r>
          </w:p>
          <w:p w14:paraId="3383546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5048C7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 phạm trắc địa địa chất 1990 không còn phù hợp với quy định pháp luật hiện nay. Mặt khác chưa có định mức kinh tế kỹ thuật cho công tác trắc địa trong điều tra cơ bản địa chất về khoáng sản.</w:t>
            </w:r>
          </w:p>
        </w:tc>
        <w:tc>
          <w:tcPr>
            <w:tcW w:w="1146" w:type="pct"/>
            <w:tcMar>
              <w:top w:w="0" w:type="dxa"/>
              <w:left w:w="0" w:type="dxa"/>
              <w:bottom w:w="0" w:type="dxa"/>
              <w:right w:w="0" w:type="dxa"/>
            </w:tcMar>
          </w:tcPr>
          <w:p w14:paraId="131012E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6AB1F40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47EC38D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4C4C763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2C5F7F4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66A2D78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03439B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47AF1A00" w14:textId="77777777" w:rsidTr="00AD763B">
        <w:trPr>
          <w:trHeight w:val="20"/>
        </w:trPr>
        <w:tc>
          <w:tcPr>
            <w:tcW w:w="219" w:type="pct"/>
            <w:tcMar>
              <w:top w:w="0" w:type="dxa"/>
              <w:left w:w="0" w:type="dxa"/>
              <w:bottom w:w="0" w:type="dxa"/>
              <w:right w:w="0" w:type="dxa"/>
            </w:tcMar>
          </w:tcPr>
          <w:p w14:paraId="53E0936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29</w:t>
            </w:r>
          </w:p>
        </w:tc>
        <w:tc>
          <w:tcPr>
            <w:tcW w:w="885" w:type="pct"/>
            <w:tcMar>
              <w:top w:w="0" w:type="dxa"/>
              <w:left w:w="0" w:type="dxa"/>
              <w:bottom w:w="0" w:type="dxa"/>
              <w:right w:w="0" w:type="dxa"/>
            </w:tcMar>
          </w:tcPr>
          <w:p w14:paraId="69834A6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thông tin, lưu trữ địa chất và bảo tàng địa chất (rà soát, điều chỉnh, bổ sung công tác thông tin, lưu trữ địa chất và bảo tàng địa chất tại Thông tư số 11/2010/TT-BTNMT ngày 05/7/2010; Thông tư số 47/2015/TT-BTNMT ngày 05/11/2015)</w:t>
            </w:r>
          </w:p>
        </w:tc>
        <w:tc>
          <w:tcPr>
            <w:tcW w:w="549" w:type="pct"/>
            <w:tcMar>
              <w:top w:w="0" w:type="dxa"/>
              <w:left w:w="0" w:type="dxa"/>
              <w:bottom w:w="0" w:type="dxa"/>
              <w:right w:w="0" w:type="dxa"/>
            </w:tcMar>
          </w:tcPr>
          <w:p w14:paraId="6CCB35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4ACC894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3BB797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6A3033D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5642400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469F6D3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6D2CB50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672AEC7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74BF9B4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75B4D62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3588444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01FDC45C" w14:textId="77777777" w:rsidTr="00AD763B">
        <w:trPr>
          <w:trHeight w:val="20"/>
        </w:trPr>
        <w:tc>
          <w:tcPr>
            <w:tcW w:w="219" w:type="pct"/>
            <w:tcMar>
              <w:top w:w="0" w:type="dxa"/>
              <w:left w:w="0" w:type="dxa"/>
              <w:bottom w:w="0" w:type="dxa"/>
              <w:right w:w="0" w:type="dxa"/>
            </w:tcMar>
          </w:tcPr>
          <w:p w14:paraId="2385482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30</w:t>
            </w:r>
          </w:p>
        </w:tc>
        <w:tc>
          <w:tcPr>
            <w:tcW w:w="885" w:type="pct"/>
            <w:tcMar>
              <w:top w:w="0" w:type="dxa"/>
              <w:left w:w="0" w:type="dxa"/>
              <w:bottom w:w="0" w:type="dxa"/>
              <w:right w:w="0" w:type="dxa"/>
            </w:tcMar>
          </w:tcPr>
          <w:p w14:paraId="4B2E6F1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Định mức kinh tế kỹ thuật các phương pháp địa vật lý phần trên đất liền (rà soát, điều chỉnh, bổ sung các nội dung công tác Địa vật lý tại các Thông tư số 11/2010/TT-BTNMT ngày 05/7/2010; Thông tư số </w:t>
            </w:r>
            <w:r w:rsidRPr="00AD763B">
              <w:rPr>
                <w:rFonts w:ascii="Arial" w:hAnsi="Arial" w:cs="Arial"/>
                <w:color w:val="000000" w:themeColor="text1"/>
                <w:sz w:val="20"/>
                <w:szCs w:val="20"/>
              </w:rPr>
              <w:lastRenderedPageBreak/>
              <w:t>07/2013/TT-BTNMT ngày 07/5/2013; Thông tư số 47/2015/TT-BTNMT ngày 05/11/2015; Thông tư số 79/2015/TT-BTNMT ngày 31/12/2015; Thông tư số 12/2021/TT-BTNMT ngày 17/8/2021)</w:t>
            </w:r>
          </w:p>
        </w:tc>
        <w:tc>
          <w:tcPr>
            <w:tcW w:w="549" w:type="pct"/>
            <w:tcMar>
              <w:top w:w="0" w:type="dxa"/>
              <w:left w:w="0" w:type="dxa"/>
              <w:bottom w:w="0" w:type="dxa"/>
              <w:right w:w="0" w:type="dxa"/>
            </w:tcMar>
          </w:tcPr>
          <w:p w14:paraId="4F698F0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Điều tra cơ bản địa chất về khoáng sản</w:t>
            </w:r>
          </w:p>
        </w:tc>
        <w:tc>
          <w:tcPr>
            <w:tcW w:w="1101" w:type="pct"/>
            <w:tcMar>
              <w:top w:w="0" w:type="dxa"/>
              <w:left w:w="0" w:type="dxa"/>
              <w:bottom w:w="0" w:type="dxa"/>
              <w:right w:w="0" w:type="dxa"/>
            </w:tcMar>
          </w:tcPr>
          <w:p w14:paraId="1FA154D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0B41812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6B0440A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1D3058A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Địa chất và Khoáng sản.</w:t>
            </w:r>
          </w:p>
          <w:p w14:paraId="62C6A5C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79D3E28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0A6E15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1990/QĐ-TTg ngày 11/12/2017 của Thủ tướng Chính phủ.</w:t>
            </w:r>
          </w:p>
        </w:tc>
        <w:tc>
          <w:tcPr>
            <w:tcW w:w="321" w:type="pct"/>
            <w:tcMar>
              <w:top w:w="0" w:type="dxa"/>
              <w:left w:w="0" w:type="dxa"/>
              <w:bottom w:w="0" w:type="dxa"/>
              <w:right w:w="0" w:type="dxa"/>
            </w:tcMar>
          </w:tcPr>
          <w:p w14:paraId="2D2071C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2028</w:t>
            </w:r>
          </w:p>
        </w:tc>
        <w:tc>
          <w:tcPr>
            <w:tcW w:w="413" w:type="pct"/>
            <w:tcMar>
              <w:top w:w="0" w:type="dxa"/>
              <w:left w:w="0" w:type="dxa"/>
              <w:bottom w:w="0" w:type="dxa"/>
              <w:right w:w="0" w:type="dxa"/>
            </w:tcMar>
          </w:tcPr>
          <w:p w14:paraId="50BA5DC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8AB62E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259CFCA5" w14:textId="77777777" w:rsidTr="00AD763B">
        <w:trPr>
          <w:trHeight w:val="20"/>
        </w:trPr>
        <w:tc>
          <w:tcPr>
            <w:tcW w:w="219" w:type="pct"/>
            <w:tcMar>
              <w:top w:w="0" w:type="dxa"/>
              <w:left w:w="0" w:type="dxa"/>
              <w:bottom w:w="0" w:type="dxa"/>
              <w:right w:w="0" w:type="dxa"/>
            </w:tcMar>
          </w:tcPr>
          <w:p w14:paraId="7F62B6B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31</w:t>
            </w:r>
          </w:p>
        </w:tc>
        <w:tc>
          <w:tcPr>
            <w:tcW w:w="885" w:type="pct"/>
            <w:tcMar>
              <w:top w:w="0" w:type="dxa"/>
              <w:left w:w="0" w:type="dxa"/>
              <w:bottom w:w="0" w:type="dxa"/>
              <w:right w:w="0" w:type="dxa"/>
            </w:tcMar>
          </w:tcPr>
          <w:p w14:paraId="09096F2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công tác địa vật lý phần trên biển và trên sông (rà soát, điều chỉnh, bổ sung các nội dung công tác Địa vật lý tại các Thông tư số 11/2010/TT-BTNMT ngày 05/7/2010; Thông tư số 07/2013/TT-BTNMT ngày 07/5/2013; Thông tư số 79/2015/TT-BTNMT ngày 31/12/2015)</w:t>
            </w:r>
          </w:p>
        </w:tc>
        <w:tc>
          <w:tcPr>
            <w:tcW w:w="549" w:type="pct"/>
            <w:tcMar>
              <w:top w:w="0" w:type="dxa"/>
              <w:left w:w="0" w:type="dxa"/>
              <w:bottom w:w="0" w:type="dxa"/>
              <w:right w:w="0" w:type="dxa"/>
            </w:tcMar>
          </w:tcPr>
          <w:p w14:paraId="49F99A0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796281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68C499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6EEF831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7584D86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046ED98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2B9C28D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20D6E82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F947D7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2028</w:t>
            </w:r>
          </w:p>
        </w:tc>
        <w:tc>
          <w:tcPr>
            <w:tcW w:w="413" w:type="pct"/>
            <w:tcMar>
              <w:top w:w="0" w:type="dxa"/>
              <w:left w:w="0" w:type="dxa"/>
              <w:bottom w:w="0" w:type="dxa"/>
              <w:right w:w="0" w:type="dxa"/>
            </w:tcMar>
          </w:tcPr>
          <w:p w14:paraId="2E9E875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2BADC2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688BE081" w14:textId="77777777" w:rsidTr="00AD763B">
        <w:trPr>
          <w:trHeight w:val="20"/>
        </w:trPr>
        <w:tc>
          <w:tcPr>
            <w:tcW w:w="219" w:type="pct"/>
            <w:tcMar>
              <w:top w:w="0" w:type="dxa"/>
              <w:left w:w="0" w:type="dxa"/>
              <w:bottom w:w="0" w:type="dxa"/>
              <w:right w:w="0" w:type="dxa"/>
            </w:tcMar>
          </w:tcPr>
          <w:p w14:paraId="1295011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32</w:t>
            </w:r>
          </w:p>
        </w:tc>
        <w:tc>
          <w:tcPr>
            <w:tcW w:w="885" w:type="pct"/>
            <w:tcMar>
              <w:top w:w="0" w:type="dxa"/>
              <w:left w:w="0" w:type="dxa"/>
              <w:bottom w:w="0" w:type="dxa"/>
              <w:right w:w="0" w:type="dxa"/>
            </w:tcMar>
          </w:tcPr>
          <w:p w14:paraId="79568259" w14:textId="71D09F9C"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lập bản đồ địa chất khoáng sản tỷ lệ 1:50.000 và công tác đánh giá tiềm năng khoáng sản phần đất liền trong điều tra cơ bản địa chất về khoáng sản phần đất liền (rà soát, điều chỉnh, bổ sung các nội dung công tác lập bản đồ địa chất khoáng sản tỷ lệ 1:50.000 và công tác đánh giá tiềm năng khoáng sản tại các Thông tư số 11/2010/</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05/7/2010; Thông tư số 68/2017/</w:t>
            </w:r>
            <w:r w:rsidR="00986F01">
              <w:rPr>
                <w:rFonts w:ascii="Arial" w:hAnsi="Arial" w:cs="Arial"/>
                <w:color w:val="000000" w:themeColor="text1"/>
                <w:sz w:val="20"/>
                <w:szCs w:val="20"/>
              </w:rPr>
              <w:t>TT-</w:t>
            </w:r>
            <w:r w:rsidRPr="00AD763B">
              <w:rPr>
                <w:rFonts w:ascii="Arial" w:hAnsi="Arial" w:cs="Arial"/>
                <w:color w:val="000000" w:themeColor="text1"/>
                <w:sz w:val="20"/>
                <w:szCs w:val="20"/>
              </w:rPr>
              <w:lastRenderedPageBreak/>
              <w:t>BTNMT ngày 28/12/2017; Thông tư số 12/2021/</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17/8/2021)</w:t>
            </w:r>
          </w:p>
        </w:tc>
        <w:tc>
          <w:tcPr>
            <w:tcW w:w="549" w:type="pct"/>
            <w:tcMar>
              <w:top w:w="0" w:type="dxa"/>
              <w:left w:w="0" w:type="dxa"/>
              <w:bottom w:w="0" w:type="dxa"/>
              <w:right w:w="0" w:type="dxa"/>
            </w:tcMar>
          </w:tcPr>
          <w:p w14:paraId="06D391B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Điều tra cơ bản địa chất về khoáng sản</w:t>
            </w:r>
          </w:p>
        </w:tc>
        <w:tc>
          <w:tcPr>
            <w:tcW w:w="1101" w:type="pct"/>
            <w:tcMar>
              <w:top w:w="0" w:type="dxa"/>
              <w:left w:w="0" w:type="dxa"/>
              <w:bottom w:w="0" w:type="dxa"/>
              <w:right w:w="0" w:type="dxa"/>
            </w:tcMar>
          </w:tcPr>
          <w:p w14:paraId="7D8AA77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4B46AB9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7130838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6D33F36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7D0D39A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7F691B3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7E46410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839BC5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2030</w:t>
            </w:r>
          </w:p>
        </w:tc>
        <w:tc>
          <w:tcPr>
            <w:tcW w:w="413" w:type="pct"/>
            <w:tcMar>
              <w:top w:w="0" w:type="dxa"/>
              <w:left w:w="0" w:type="dxa"/>
              <w:bottom w:w="0" w:type="dxa"/>
              <w:right w:w="0" w:type="dxa"/>
            </w:tcMar>
          </w:tcPr>
          <w:p w14:paraId="09FAB61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72274B9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15BE0B50" w14:textId="77777777" w:rsidTr="00AD763B">
        <w:trPr>
          <w:trHeight w:val="20"/>
        </w:trPr>
        <w:tc>
          <w:tcPr>
            <w:tcW w:w="219" w:type="pct"/>
            <w:tcMar>
              <w:top w:w="0" w:type="dxa"/>
              <w:left w:w="0" w:type="dxa"/>
              <w:bottom w:w="0" w:type="dxa"/>
              <w:right w:w="0" w:type="dxa"/>
            </w:tcMar>
          </w:tcPr>
          <w:p w14:paraId="5930B06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33</w:t>
            </w:r>
          </w:p>
        </w:tc>
        <w:tc>
          <w:tcPr>
            <w:tcW w:w="885" w:type="pct"/>
            <w:tcMar>
              <w:top w:w="0" w:type="dxa"/>
              <w:left w:w="0" w:type="dxa"/>
              <w:bottom w:w="0" w:type="dxa"/>
              <w:right w:w="0" w:type="dxa"/>
            </w:tcMar>
          </w:tcPr>
          <w:p w14:paraId="3BECE6DE" w14:textId="611FD6C2"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cho công tác lập bản đồ địa chất công trình dải ven biển tỷ lệ 1:100.000; lập các bản đồ địa chất công trình, bản đồ địa mạo đáy biển, bản đồ thủy thạch động lực dải ven biển tỷ lệ 1:25.000 (sửa đổi, bổ sung Thông tư số 62/2017/</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22/12/2017;</w:t>
            </w:r>
          </w:p>
        </w:tc>
        <w:tc>
          <w:tcPr>
            <w:tcW w:w="549" w:type="pct"/>
            <w:tcMar>
              <w:top w:w="0" w:type="dxa"/>
              <w:left w:w="0" w:type="dxa"/>
              <w:bottom w:w="0" w:type="dxa"/>
              <w:right w:w="0" w:type="dxa"/>
            </w:tcMar>
          </w:tcPr>
          <w:p w14:paraId="0A619F0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5E1DA05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319DCFB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0E35DD8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4380FD5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4683659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39DC54A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4A850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5825236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2030</w:t>
            </w:r>
          </w:p>
        </w:tc>
        <w:tc>
          <w:tcPr>
            <w:tcW w:w="413" w:type="pct"/>
            <w:tcMar>
              <w:top w:w="0" w:type="dxa"/>
              <w:left w:w="0" w:type="dxa"/>
              <w:bottom w:w="0" w:type="dxa"/>
              <w:right w:w="0" w:type="dxa"/>
            </w:tcMar>
          </w:tcPr>
          <w:p w14:paraId="23CD002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0A8B1C0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39A0E837" w14:textId="77777777" w:rsidTr="00AD763B">
        <w:trPr>
          <w:trHeight w:val="20"/>
        </w:trPr>
        <w:tc>
          <w:tcPr>
            <w:tcW w:w="219" w:type="pct"/>
            <w:tcMar>
              <w:top w:w="0" w:type="dxa"/>
              <w:left w:w="0" w:type="dxa"/>
              <w:bottom w:w="0" w:type="dxa"/>
              <w:right w:w="0" w:type="dxa"/>
            </w:tcMar>
          </w:tcPr>
          <w:p w14:paraId="36C4B15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34</w:t>
            </w:r>
          </w:p>
        </w:tc>
        <w:tc>
          <w:tcPr>
            <w:tcW w:w="885" w:type="pct"/>
            <w:tcMar>
              <w:top w:w="0" w:type="dxa"/>
              <w:left w:w="0" w:type="dxa"/>
              <w:bottom w:w="0" w:type="dxa"/>
              <w:right w:w="0" w:type="dxa"/>
            </w:tcMar>
          </w:tcPr>
          <w:p w14:paraId="32D40FB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và thành lập bản đồ hiện trạng trượt lở đất đá các vùng núi Việt Nam tỷ lệ 1:50.000, tỷ lệ 1:25.000 và tỷ lệ 1:10.000 (sửa đổi, bổ sung Thông tư số 11/2016/TT-BTNMT ngày 16/6/2016 và Thông tư số 39/2017/TT-BTNMT ngày 16/10/2017)</w:t>
            </w:r>
          </w:p>
        </w:tc>
        <w:tc>
          <w:tcPr>
            <w:tcW w:w="549" w:type="pct"/>
            <w:tcMar>
              <w:top w:w="0" w:type="dxa"/>
              <w:left w:w="0" w:type="dxa"/>
              <w:bottom w:w="0" w:type="dxa"/>
              <w:right w:w="0" w:type="dxa"/>
            </w:tcMar>
          </w:tcPr>
          <w:p w14:paraId="0C6B2F9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70DFE2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3EDC553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25BE158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084C506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72B65FE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5989255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7D6B268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12B2807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2030</w:t>
            </w:r>
          </w:p>
        </w:tc>
        <w:tc>
          <w:tcPr>
            <w:tcW w:w="413" w:type="pct"/>
            <w:tcMar>
              <w:top w:w="0" w:type="dxa"/>
              <w:left w:w="0" w:type="dxa"/>
              <w:bottom w:w="0" w:type="dxa"/>
              <w:right w:w="0" w:type="dxa"/>
            </w:tcMar>
          </w:tcPr>
          <w:p w14:paraId="64F6D9F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6D142A1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665BD0AC" w14:textId="77777777" w:rsidTr="00AD763B">
        <w:trPr>
          <w:trHeight w:val="20"/>
        </w:trPr>
        <w:tc>
          <w:tcPr>
            <w:tcW w:w="219" w:type="pct"/>
            <w:tcMar>
              <w:top w:w="0" w:type="dxa"/>
              <w:left w:w="0" w:type="dxa"/>
              <w:bottom w:w="0" w:type="dxa"/>
              <w:right w:w="0" w:type="dxa"/>
            </w:tcMar>
          </w:tcPr>
          <w:p w14:paraId="6CF950A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35</w:t>
            </w:r>
          </w:p>
        </w:tc>
        <w:tc>
          <w:tcPr>
            <w:tcW w:w="885" w:type="pct"/>
            <w:tcMar>
              <w:top w:w="0" w:type="dxa"/>
              <w:left w:w="0" w:type="dxa"/>
              <w:bottom w:w="0" w:type="dxa"/>
              <w:right w:w="0" w:type="dxa"/>
            </w:tcMar>
          </w:tcPr>
          <w:p w14:paraId="3399271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thành lập bản đồ di sản địa chất tỷ lệ 1:200.000 (sửa đổi, bổ sung Thông tư số 54/2017/TT-BTNMT ngày 07/12/2017)</w:t>
            </w:r>
          </w:p>
        </w:tc>
        <w:tc>
          <w:tcPr>
            <w:tcW w:w="549" w:type="pct"/>
            <w:tcMar>
              <w:top w:w="0" w:type="dxa"/>
              <w:left w:w="0" w:type="dxa"/>
              <w:bottom w:w="0" w:type="dxa"/>
              <w:right w:w="0" w:type="dxa"/>
            </w:tcMar>
          </w:tcPr>
          <w:p w14:paraId="157D44D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1C6E1B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45CF169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Quyết định số 680/QĐ-TTg ngày 10/6/2023 của Thủ tướng Chính phủ về việc phê duyệt Quy hoạch điều tra cơ bản địa chất về </w:t>
            </w:r>
            <w:r w:rsidRPr="00AD763B">
              <w:rPr>
                <w:rFonts w:ascii="Arial" w:hAnsi="Arial" w:cs="Arial"/>
                <w:color w:val="000000" w:themeColor="text1"/>
                <w:sz w:val="20"/>
                <w:szCs w:val="20"/>
              </w:rPr>
              <w:lastRenderedPageBreak/>
              <w:t>khoáng sản thời kỳ 2021 - 2030, tầm nhìn đến năm 2050;</w:t>
            </w:r>
          </w:p>
          <w:p w14:paraId="34A3175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6FC27B8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Địa chất và Khoáng sản.</w:t>
            </w:r>
          </w:p>
          <w:p w14:paraId="130ADD7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22DEE0D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B64844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1990/QĐ-TTg ngày 11/12/2017 của Thủ tướng Chính phủ.</w:t>
            </w:r>
          </w:p>
        </w:tc>
        <w:tc>
          <w:tcPr>
            <w:tcW w:w="321" w:type="pct"/>
            <w:tcMar>
              <w:top w:w="0" w:type="dxa"/>
              <w:left w:w="0" w:type="dxa"/>
              <w:bottom w:w="0" w:type="dxa"/>
              <w:right w:w="0" w:type="dxa"/>
            </w:tcMar>
          </w:tcPr>
          <w:p w14:paraId="3A3462E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2030</w:t>
            </w:r>
          </w:p>
        </w:tc>
        <w:tc>
          <w:tcPr>
            <w:tcW w:w="413" w:type="pct"/>
            <w:tcMar>
              <w:top w:w="0" w:type="dxa"/>
              <w:left w:w="0" w:type="dxa"/>
              <w:bottom w:w="0" w:type="dxa"/>
              <w:right w:w="0" w:type="dxa"/>
            </w:tcMar>
          </w:tcPr>
          <w:p w14:paraId="06C3051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02A7470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03A48D68" w14:textId="77777777" w:rsidTr="00AD763B">
        <w:trPr>
          <w:trHeight w:val="20"/>
        </w:trPr>
        <w:tc>
          <w:tcPr>
            <w:tcW w:w="219" w:type="pct"/>
            <w:tcMar>
              <w:top w:w="0" w:type="dxa"/>
              <w:left w:w="0" w:type="dxa"/>
              <w:bottom w:w="0" w:type="dxa"/>
              <w:right w:w="0" w:type="dxa"/>
            </w:tcMar>
          </w:tcPr>
          <w:p w14:paraId="6B61321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36</w:t>
            </w:r>
          </w:p>
        </w:tc>
        <w:tc>
          <w:tcPr>
            <w:tcW w:w="885" w:type="pct"/>
            <w:tcMar>
              <w:top w:w="0" w:type="dxa"/>
              <w:left w:w="0" w:type="dxa"/>
              <w:bottom w:w="0" w:type="dxa"/>
              <w:right w:w="0" w:type="dxa"/>
            </w:tcMar>
          </w:tcPr>
          <w:p w14:paraId="0ACCC5BA" w14:textId="623FD1D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công tác gia công mẫu, phân tích mẫu (rà soát, điều chỉnh, bổ sung các nội dung công tác gia công mẫu, phân tích mẫu tại các Thông tư số 11/2010/</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05/7/2010; Thông tư số 07/2013/TT-BTNMT ngày 07/5/2013; Thông tư số 47/2015/</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05/11/2015; Thông tư số 15/2018/</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25/10/2018; Thông tư số 12/2021/TT-BTNMT ngày 17/8/2021)</w:t>
            </w:r>
          </w:p>
        </w:tc>
        <w:tc>
          <w:tcPr>
            <w:tcW w:w="549" w:type="pct"/>
            <w:tcMar>
              <w:top w:w="0" w:type="dxa"/>
              <w:left w:w="0" w:type="dxa"/>
              <w:bottom w:w="0" w:type="dxa"/>
              <w:right w:w="0" w:type="dxa"/>
            </w:tcMar>
          </w:tcPr>
          <w:p w14:paraId="6CCA2AC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22D8666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62DCF07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5101821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41E847B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0713A9B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1861DB5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7D27A17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746A59C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2030</w:t>
            </w:r>
          </w:p>
        </w:tc>
        <w:tc>
          <w:tcPr>
            <w:tcW w:w="413" w:type="pct"/>
            <w:tcMar>
              <w:top w:w="0" w:type="dxa"/>
              <w:left w:w="0" w:type="dxa"/>
              <w:bottom w:w="0" w:type="dxa"/>
              <w:right w:w="0" w:type="dxa"/>
            </w:tcMar>
          </w:tcPr>
          <w:p w14:paraId="2F02F1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EF3A24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48DF67FB" w14:textId="77777777" w:rsidTr="00AD763B">
        <w:trPr>
          <w:trHeight w:val="20"/>
        </w:trPr>
        <w:tc>
          <w:tcPr>
            <w:tcW w:w="219" w:type="pct"/>
            <w:tcMar>
              <w:top w:w="0" w:type="dxa"/>
              <w:left w:w="0" w:type="dxa"/>
              <w:bottom w:w="0" w:type="dxa"/>
              <w:right w:w="0" w:type="dxa"/>
            </w:tcMar>
          </w:tcPr>
          <w:p w14:paraId="5AD1709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37</w:t>
            </w:r>
          </w:p>
        </w:tc>
        <w:tc>
          <w:tcPr>
            <w:tcW w:w="885" w:type="pct"/>
            <w:tcMar>
              <w:top w:w="0" w:type="dxa"/>
              <w:left w:w="0" w:type="dxa"/>
              <w:bottom w:w="0" w:type="dxa"/>
              <w:right w:w="0" w:type="dxa"/>
            </w:tcMar>
          </w:tcPr>
          <w:p w14:paraId="2FD88E2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đánh giá cát, sỏi lòng sông, lòng hồ</w:t>
            </w:r>
          </w:p>
        </w:tc>
        <w:tc>
          <w:tcPr>
            <w:tcW w:w="549" w:type="pct"/>
            <w:tcMar>
              <w:top w:w="0" w:type="dxa"/>
              <w:left w:w="0" w:type="dxa"/>
              <w:bottom w:w="0" w:type="dxa"/>
              <w:right w:w="0" w:type="dxa"/>
            </w:tcMar>
          </w:tcPr>
          <w:p w14:paraId="21D2EE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3414670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 năm 2024;</w:t>
            </w:r>
          </w:p>
          <w:p w14:paraId="0DC1A9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5990562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Chưa có định mức kinh tế - kỹ thuật công tác điều tra, đánh giá cát, sỏi lòng sông, lòng hồ áp dụng cho lĩnh vực địa chất và khoáng sản.</w:t>
            </w:r>
          </w:p>
        </w:tc>
        <w:tc>
          <w:tcPr>
            <w:tcW w:w="1146" w:type="pct"/>
            <w:tcMar>
              <w:top w:w="0" w:type="dxa"/>
              <w:left w:w="0" w:type="dxa"/>
              <w:bottom w:w="0" w:type="dxa"/>
              <w:right w:w="0" w:type="dxa"/>
            </w:tcMar>
          </w:tcPr>
          <w:p w14:paraId="11473C3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74DED0F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230387A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9779EC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5D13305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4431DFE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4867958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75A308A4" w14:textId="77777777" w:rsidTr="00AD763B">
        <w:trPr>
          <w:trHeight w:val="20"/>
        </w:trPr>
        <w:tc>
          <w:tcPr>
            <w:tcW w:w="219" w:type="pct"/>
            <w:tcMar>
              <w:top w:w="0" w:type="dxa"/>
              <w:left w:w="0" w:type="dxa"/>
              <w:bottom w:w="0" w:type="dxa"/>
              <w:right w:w="0" w:type="dxa"/>
            </w:tcMar>
          </w:tcPr>
          <w:p w14:paraId="3DA4D42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38</w:t>
            </w:r>
          </w:p>
        </w:tc>
        <w:tc>
          <w:tcPr>
            <w:tcW w:w="885" w:type="pct"/>
            <w:tcMar>
              <w:top w:w="0" w:type="dxa"/>
              <w:left w:w="0" w:type="dxa"/>
              <w:bottom w:w="0" w:type="dxa"/>
              <w:right w:w="0" w:type="dxa"/>
            </w:tcMar>
          </w:tcPr>
          <w:p w14:paraId="776C09C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đánh giá và thăm dò khoáng sản đất hiếm</w:t>
            </w:r>
          </w:p>
        </w:tc>
        <w:tc>
          <w:tcPr>
            <w:tcW w:w="549" w:type="pct"/>
            <w:tcMar>
              <w:top w:w="0" w:type="dxa"/>
              <w:left w:w="0" w:type="dxa"/>
              <w:bottom w:w="0" w:type="dxa"/>
              <w:right w:w="0" w:type="dxa"/>
            </w:tcMar>
          </w:tcPr>
          <w:p w14:paraId="06BFEBD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BC6603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54659C5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592B42D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6BB11E4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04E29B2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0465E9A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54C25D8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3F8AC90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4A4FDCB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74D39FB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611BBCC" w14:textId="77777777" w:rsidTr="00AD763B">
        <w:trPr>
          <w:trHeight w:val="20"/>
        </w:trPr>
        <w:tc>
          <w:tcPr>
            <w:tcW w:w="219" w:type="pct"/>
            <w:tcMar>
              <w:top w:w="0" w:type="dxa"/>
              <w:left w:w="0" w:type="dxa"/>
              <w:bottom w:w="0" w:type="dxa"/>
              <w:right w:w="0" w:type="dxa"/>
            </w:tcMar>
          </w:tcPr>
          <w:p w14:paraId="0A8F81C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39</w:t>
            </w:r>
          </w:p>
        </w:tc>
        <w:tc>
          <w:tcPr>
            <w:tcW w:w="885" w:type="pct"/>
            <w:tcMar>
              <w:top w:w="0" w:type="dxa"/>
              <w:left w:w="0" w:type="dxa"/>
              <w:bottom w:w="0" w:type="dxa"/>
              <w:right w:w="0" w:type="dxa"/>
            </w:tcMar>
          </w:tcPr>
          <w:p w14:paraId="3E726F0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điều tra lập bản đồ hiện trạng, bản đồ phân vùng nguy cơ, phân vùng rủi ro do sạt lở đất, lũ quét tỷ lệ 1:10.000 và tỷ lệ 1:2.000</w:t>
            </w:r>
          </w:p>
        </w:tc>
        <w:tc>
          <w:tcPr>
            <w:tcW w:w="549" w:type="pct"/>
            <w:tcMar>
              <w:top w:w="0" w:type="dxa"/>
              <w:left w:w="0" w:type="dxa"/>
              <w:bottom w:w="0" w:type="dxa"/>
              <w:right w:w="0" w:type="dxa"/>
            </w:tcMar>
          </w:tcPr>
          <w:p w14:paraId="471B5C0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7FA6609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Thực hiện quy định của Luật Địa chất và Khoáng sản;</w:t>
            </w:r>
          </w:p>
          <w:p w14:paraId="2CD572B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 về việc phê duyệt Quy hoạch điều tra cơ bản địa chất về khoáng sản thời kỳ 2021 - 2030, tầm nhìn đến năm 2050;</w:t>
            </w:r>
          </w:p>
          <w:p w14:paraId="139E2D0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1262/QĐ-TTg ngày 27/10/2023 của Thủ tướng Chính phủ phê duyệt “Đề án Cảnh báo sớm sạt lở đất, lũ quét khu vực miền núi, trung du Việt Nam”;</w:t>
            </w:r>
          </w:p>
          <w:p w14:paraId="3632EE0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Nâng cao hiệu quả quản lý tài chính các nhiệm vụ điều tra cơ bản địa chất, điều tra địa chất về khoáng sản.</w:t>
            </w:r>
          </w:p>
        </w:tc>
        <w:tc>
          <w:tcPr>
            <w:tcW w:w="1146" w:type="pct"/>
            <w:tcMar>
              <w:top w:w="0" w:type="dxa"/>
              <w:left w:w="0" w:type="dxa"/>
              <w:bottom w:w="0" w:type="dxa"/>
              <w:right w:w="0" w:type="dxa"/>
            </w:tcMar>
          </w:tcPr>
          <w:p w14:paraId="5AE2D6D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4B57D9F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0451512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3EA384D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222BD1A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061680D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285A2A3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4DE067B" w14:textId="77777777" w:rsidTr="00AD763B">
        <w:trPr>
          <w:trHeight w:val="20"/>
        </w:trPr>
        <w:tc>
          <w:tcPr>
            <w:tcW w:w="219" w:type="pct"/>
            <w:tcMar>
              <w:top w:w="0" w:type="dxa"/>
              <w:left w:w="0" w:type="dxa"/>
              <w:bottom w:w="0" w:type="dxa"/>
              <w:right w:w="0" w:type="dxa"/>
            </w:tcMar>
          </w:tcPr>
          <w:p w14:paraId="115E4FB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40</w:t>
            </w:r>
          </w:p>
        </w:tc>
        <w:tc>
          <w:tcPr>
            <w:tcW w:w="885" w:type="pct"/>
            <w:tcMar>
              <w:top w:w="0" w:type="dxa"/>
              <w:left w:w="0" w:type="dxa"/>
              <w:bottom w:w="0" w:type="dxa"/>
              <w:right w:w="0" w:type="dxa"/>
            </w:tcMar>
          </w:tcPr>
          <w:p w14:paraId="6A24C15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sâu điện (điện trở và phân cực) 3D trên đất liền.</w:t>
            </w:r>
          </w:p>
        </w:tc>
        <w:tc>
          <w:tcPr>
            <w:tcW w:w="549" w:type="pct"/>
            <w:tcMar>
              <w:top w:w="0" w:type="dxa"/>
              <w:left w:w="0" w:type="dxa"/>
              <w:bottom w:w="0" w:type="dxa"/>
              <w:right w:w="0" w:type="dxa"/>
            </w:tcMar>
          </w:tcPr>
          <w:p w14:paraId="1F1A511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4FA4DBE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Đo sâu điện (điện trở và phân cực) 3D trên đất liền áp dụng cho lĩnh vực địa chất và khoáng sản</w:t>
            </w:r>
          </w:p>
        </w:tc>
        <w:tc>
          <w:tcPr>
            <w:tcW w:w="1146" w:type="pct"/>
            <w:tcMar>
              <w:top w:w="0" w:type="dxa"/>
              <w:left w:w="0" w:type="dxa"/>
              <w:bottom w:w="0" w:type="dxa"/>
              <w:right w:w="0" w:type="dxa"/>
            </w:tcMar>
          </w:tcPr>
          <w:p w14:paraId="029622B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54BF680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4E05C2C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680/QĐ-TTg ngày 10/6/2023 của Thủ tướng Chính phủ.</w:t>
            </w:r>
          </w:p>
          <w:p w14:paraId="4E0F64E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3F9DD1D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2489327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2027</w:t>
            </w:r>
          </w:p>
        </w:tc>
        <w:tc>
          <w:tcPr>
            <w:tcW w:w="413" w:type="pct"/>
            <w:tcMar>
              <w:top w:w="0" w:type="dxa"/>
              <w:left w:w="0" w:type="dxa"/>
              <w:bottom w:w="0" w:type="dxa"/>
              <w:right w:w="0" w:type="dxa"/>
            </w:tcMar>
          </w:tcPr>
          <w:p w14:paraId="3E6148D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3533F22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A375CBB" w14:textId="77777777" w:rsidTr="00AD763B">
        <w:trPr>
          <w:trHeight w:val="20"/>
        </w:trPr>
        <w:tc>
          <w:tcPr>
            <w:tcW w:w="219" w:type="pct"/>
            <w:tcMar>
              <w:top w:w="0" w:type="dxa"/>
              <w:left w:w="0" w:type="dxa"/>
              <w:bottom w:w="0" w:type="dxa"/>
              <w:right w:w="0" w:type="dxa"/>
            </w:tcMar>
          </w:tcPr>
          <w:p w14:paraId="74AB72A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41</w:t>
            </w:r>
          </w:p>
        </w:tc>
        <w:tc>
          <w:tcPr>
            <w:tcW w:w="885" w:type="pct"/>
            <w:tcMar>
              <w:top w:w="0" w:type="dxa"/>
              <w:left w:w="0" w:type="dxa"/>
              <w:bottom w:w="0" w:type="dxa"/>
              <w:right w:w="0" w:type="dxa"/>
            </w:tcMar>
          </w:tcPr>
          <w:p w14:paraId="70594B1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địa chấn phản xạ 3D trên đất liền</w:t>
            </w:r>
          </w:p>
        </w:tc>
        <w:tc>
          <w:tcPr>
            <w:tcW w:w="549" w:type="pct"/>
            <w:tcMar>
              <w:top w:w="0" w:type="dxa"/>
              <w:left w:w="0" w:type="dxa"/>
              <w:bottom w:w="0" w:type="dxa"/>
              <w:right w:w="0" w:type="dxa"/>
            </w:tcMar>
          </w:tcPr>
          <w:p w14:paraId="2CA207E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5F16B17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đo địa chấn phản xạ 3D trên đất liền, do vậy cần xây dựng nhằm phục vụ các dự án, đề án điều tra cơ bản địa chất về khoáng sản và thăm dò khoáng sản trên đất liền.</w:t>
            </w:r>
          </w:p>
        </w:tc>
        <w:tc>
          <w:tcPr>
            <w:tcW w:w="1146" w:type="pct"/>
            <w:tcMar>
              <w:top w:w="0" w:type="dxa"/>
              <w:left w:w="0" w:type="dxa"/>
              <w:bottom w:w="0" w:type="dxa"/>
              <w:right w:w="0" w:type="dxa"/>
            </w:tcMar>
          </w:tcPr>
          <w:p w14:paraId="04A3F09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20508A3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4CD3723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66D27D9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3428746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w:t>
            </w:r>
          </w:p>
          <w:p w14:paraId="0F07556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ngày 11/12/2017 của Thủ tướng Chính phủ.</w:t>
            </w:r>
          </w:p>
        </w:tc>
        <w:tc>
          <w:tcPr>
            <w:tcW w:w="321" w:type="pct"/>
            <w:tcMar>
              <w:top w:w="0" w:type="dxa"/>
              <w:left w:w="0" w:type="dxa"/>
              <w:bottom w:w="0" w:type="dxa"/>
              <w:right w:w="0" w:type="dxa"/>
            </w:tcMar>
          </w:tcPr>
          <w:p w14:paraId="27637E0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2EE580F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3591820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8B2362A" w14:textId="77777777" w:rsidTr="00AD763B">
        <w:trPr>
          <w:trHeight w:val="20"/>
        </w:trPr>
        <w:tc>
          <w:tcPr>
            <w:tcW w:w="219" w:type="pct"/>
            <w:tcMar>
              <w:top w:w="0" w:type="dxa"/>
              <w:left w:w="0" w:type="dxa"/>
              <w:bottom w:w="0" w:type="dxa"/>
              <w:right w:w="0" w:type="dxa"/>
            </w:tcMar>
          </w:tcPr>
          <w:p w14:paraId="28ED3F4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42</w:t>
            </w:r>
          </w:p>
        </w:tc>
        <w:tc>
          <w:tcPr>
            <w:tcW w:w="885" w:type="pct"/>
            <w:tcMar>
              <w:top w:w="0" w:type="dxa"/>
              <w:left w:w="0" w:type="dxa"/>
              <w:bottom w:w="0" w:type="dxa"/>
              <w:right w:w="0" w:type="dxa"/>
            </w:tcMar>
          </w:tcPr>
          <w:p w14:paraId="30A0B23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siêu âm thành lỗ khoan (HRAT)</w:t>
            </w:r>
          </w:p>
        </w:tc>
        <w:tc>
          <w:tcPr>
            <w:tcW w:w="549" w:type="pct"/>
            <w:tcMar>
              <w:top w:w="0" w:type="dxa"/>
              <w:left w:w="0" w:type="dxa"/>
              <w:bottom w:w="0" w:type="dxa"/>
              <w:right w:w="0" w:type="dxa"/>
            </w:tcMar>
          </w:tcPr>
          <w:p w14:paraId="1FE1259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1B6C149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kỹ thuật Đo siêu âm thành lỗ khoan (HRAT) trong lĩnh vực địa chất và khoáng sản.</w:t>
            </w:r>
          </w:p>
        </w:tc>
        <w:tc>
          <w:tcPr>
            <w:tcW w:w="1146" w:type="pct"/>
            <w:tcMar>
              <w:top w:w="0" w:type="dxa"/>
              <w:left w:w="0" w:type="dxa"/>
              <w:bottom w:w="0" w:type="dxa"/>
              <w:right w:w="0" w:type="dxa"/>
            </w:tcMar>
          </w:tcPr>
          <w:p w14:paraId="1C5F56B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108EDDF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53E4F4C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118FB07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507293B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569980F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59F5410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30CC4CF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264FD14" w14:textId="77777777" w:rsidTr="00AD763B">
        <w:trPr>
          <w:trHeight w:val="20"/>
        </w:trPr>
        <w:tc>
          <w:tcPr>
            <w:tcW w:w="219" w:type="pct"/>
            <w:tcMar>
              <w:top w:w="0" w:type="dxa"/>
              <w:left w:w="0" w:type="dxa"/>
              <w:bottom w:w="0" w:type="dxa"/>
              <w:right w:w="0" w:type="dxa"/>
            </w:tcMar>
          </w:tcPr>
          <w:p w14:paraId="57D4C23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43</w:t>
            </w:r>
          </w:p>
        </w:tc>
        <w:tc>
          <w:tcPr>
            <w:tcW w:w="885" w:type="pct"/>
            <w:tcMar>
              <w:top w:w="0" w:type="dxa"/>
              <w:left w:w="0" w:type="dxa"/>
              <w:bottom w:w="0" w:type="dxa"/>
              <w:right w:w="0" w:type="dxa"/>
            </w:tcMar>
          </w:tcPr>
          <w:p w14:paraId="182AE9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thành phần sóng dọc sóng ngang trong lỗ khoan (Fullwaveform sonic)</w:t>
            </w:r>
          </w:p>
        </w:tc>
        <w:tc>
          <w:tcPr>
            <w:tcW w:w="549" w:type="pct"/>
            <w:tcMar>
              <w:top w:w="0" w:type="dxa"/>
              <w:left w:w="0" w:type="dxa"/>
              <w:bottom w:w="0" w:type="dxa"/>
              <w:right w:w="0" w:type="dxa"/>
            </w:tcMar>
          </w:tcPr>
          <w:p w14:paraId="414539D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17C7D0A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Đo thành phần sóng dọc sóng ngang trong lỗ khoan (Full waveform sonic) trong lĩnh vực địa chất và khoáng sản.</w:t>
            </w:r>
          </w:p>
        </w:tc>
        <w:tc>
          <w:tcPr>
            <w:tcW w:w="1146" w:type="pct"/>
            <w:tcMar>
              <w:top w:w="0" w:type="dxa"/>
              <w:left w:w="0" w:type="dxa"/>
              <w:bottom w:w="0" w:type="dxa"/>
              <w:right w:w="0" w:type="dxa"/>
            </w:tcMar>
          </w:tcPr>
          <w:p w14:paraId="679C8CA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7BCDCC4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212263D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3F5CCA7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65CFA97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AA4441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3AD42F3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7924588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9FD4A8A" w14:textId="77777777" w:rsidTr="00AD763B">
        <w:trPr>
          <w:trHeight w:val="20"/>
        </w:trPr>
        <w:tc>
          <w:tcPr>
            <w:tcW w:w="219" w:type="pct"/>
            <w:tcMar>
              <w:top w:w="0" w:type="dxa"/>
              <w:left w:w="0" w:type="dxa"/>
              <w:bottom w:w="0" w:type="dxa"/>
              <w:right w:w="0" w:type="dxa"/>
            </w:tcMar>
          </w:tcPr>
          <w:p w14:paraId="774D870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44</w:t>
            </w:r>
          </w:p>
        </w:tc>
        <w:tc>
          <w:tcPr>
            <w:tcW w:w="885" w:type="pct"/>
            <w:tcMar>
              <w:top w:w="0" w:type="dxa"/>
              <w:left w:w="0" w:type="dxa"/>
              <w:bottom w:w="0" w:type="dxa"/>
              <w:right w:w="0" w:type="dxa"/>
            </w:tcMar>
          </w:tcPr>
          <w:p w14:paraId="74433D6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địa chấn sóng mặt đa kênh (MASW)</w:t>
            </w:r>
          </w:p>
        </w:tc>
        <w:tc>
          <w:tcPr>
            <w:tcW w:w="549" w:type="pct"/>
            <w:tcMar>
              <w:top w:w="0" w:type="dxa"/>
              <w:left w:w="0" w:type="dxa"/>
              <w:bottom w:w="0" w:type="dxa"/>
              <w:right w:w="0" w:type="dxa"/>
            </w:tcMar>
          </w:tcPr>
          <w:p w14:paraId="529708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726969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đo địa chấn sóng mặt đa kênh (MASW) được ban hành.</w:t>
            </w:r>
          </w:p>
        </w:tc>
        <w:tc>
          <w:tcPr>
            <w:tcW w:w="1146" w:type="pct"/>
            <w:tcMar>
              <w:top w:w="0" w:type="dxa"/>
              <w:left w:w="0" w:type="dxa"/>
              <w:bottom w:w="0" w:type="dxa"/>
              <w:right w:w="0" w:type="dxa"/>
            </w:tcMar>
          </w:tcPr>
          <w:p w14:paraId="6E6BFB2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3F8F721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7D17E11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18235DA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1FCC233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757099A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7BC361D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18EAFD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1BC9261C" w14:textId="77777777" w:rsidTr="00AD763B">
        <w:trPr>
          <w:trHeight w:val="20"/>
        </w:trPr>
        <w:tc>
          <w:tcPr>
            <w:tcW w:w="219" w:type="pct"/>
            <w:tcMar>
              <w:top w:w="0" w:type="dxa"/>
              <w:left w:w="0" w:type="dxa"/>
              <w:bottom w:w="0" w:type="dxa"/>
              <w:right w:w="0" w:type="dxa"/>
            </w:tcMar>
          </w:tcPr>
          <w:p w14:paraId="75214BC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45</w:t>
            </w:r>
          </w:p>
        </w:tc>
        <w:tc>
          <w:tcPr>
            <w:tcW w:w="885" w:type="pct"/>
            <w:tcMar>
              <w:top w:w="0" w:type="dxa"/>
              <w:left w:w="0" w:type="dxa"/>
              <w:bottom w:w="0" w:type="dxa"/>
              <w:right w:w="0" w:type="dxa"/>
            </w:tcMar>
          </w:tcPr>
          <w:p w14:paraId="1964DB4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công tác đo từ Tellua nguồn nhân tạo</w:t>
            </w:r>
          </w:p>
        </w:tc>
        <w:tc>
          <w:tcPr>
            <w:tcW w:w="549" w:type="pct"/>
            <w:tcMar>
              <w:top w:w="0" w:type="dxa"/>
              <w:left w:w="0" w:type="dxa"/>
              <w:bottom w:w="0" w:type="dxa"/>
              <w:right w:w="0" w:type="dxa"/>
            </w:tcMar>
          </w:tcPr>
          <w:p w14:paraId="4D3BE48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0DBA739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Đo từ Tellua nguồn nhân tạo trong lĩnh vực địa chất và khoáng sản.</w:t>
            </w:r>
          </w:p>
        </w:tc>
        <w:tc>
          <w:tcPr>
            <w:tcW w:w="1146" w:type="pct"/>
            <w:tcMar>
              <w:top w:w="0" w:type="dxa"/>
              <w:left w:w="0" w:type="dxa"/>
              <w:bottom w:w="0" w:type="dxa"/>
              <w:right w:w="0" w:type="dxa"/>
            </w:tcMar>
          </w:tcPr>
          <w:p w14:paraId="44F2622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21ACE96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01840AB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419AC0B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68E081A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1990/QĐ-TTg ngày 11/12/2017 của Thủ tướng Chính phủ.</w:t>
            </w:r>
          </w:p>
        </w:tc>
        <w:tc>
          <w:tcPr>
            <w:tcW w:w="321" w:type="pct"/>
            <w:tcMar>
              <w:top w:w="0" w:type="dxa"/>
              <w:left w:w="0" w:type="dxa"/>
              <w:bottom w:w="0" w:type="dxa"/>
              <w:right w:w="0" w:type="dxa"/>
            </w:tcMar>
          </w:tcPr>
          <w:p w14:paraId="07DAC00F"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2027</w:t>
            </w:r>
          </w:p>
        </w:tc>
        <w:tc>
          <w:tcPr>
            <w:tcW w:w="413" w:type="pct"/>
            <w:tcMar>
              <w:top w:w="0" w:type="dxa"/>
              <w:left w:w="0" w:type="dxa"/>
              <w:bottom w:w="0" w:type="dxa"/>
              <w:right w:w="0" w:type="dxa"/>
            </w:tcMar>
          </w:tcPr>
          <w:p w14:paraId="6E06B18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11D4623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1FE61205" w14:textId="77777777" w:rsidTr="00AD763B">
        <w:trPr>
          <w:trHeight w:val="20"/>
        </w:trPr>
        <w:tc>
          <w:tcPr>
            <w:tcW w:w="219" w:type="pct"/>
            <w:tcMar>
              <w:top w:w="0" w:type="dxa"/>
              <w:left w:w="0" w:type="dxa"/>
              <w:bottom w:w="0" w:type="dxa"/>
              <w:right w:w="0" w:type="dxa"/>
            </w:tcMar>
          </w:tcPr>
          <w:p w14:paraId="0EC7CE4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46</w:t>
            </w:r>
          </w:p>
        </w:tc>
        <w:tc>
          <w:tcPr>
            <w:tcW w:w="885" w:type="pct"/>
            <w:tcMar>
              <w:top w:w="0" w:type="dxa"/>
              <w:left w:w="0" w:type="dxa"/>
              <w:bottom w:w="0" w:type="dxa"/>
              <w:right w:w="0" w:type="dxa"/>
            </w:tcMar>
          </w:tcPr>
          <w:p w14:paraId="22402B1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thành lập bản đồ địa hóa đất và vỏ phong hóa</w:t>
            </w:r>
          </w:p>
        </w:tc>
        <w:tc>
          <w:tcPr>
            <w:tcW w:w="549" w:type="pct"/>
            <w:tcMar>
              <w:top w:w="0" w:type="dxa"/>
              <w:left w:w="0" w:type="dxa"/>
              <w:bottom w:w="0" w:type="dxa"/>
              <w:right w:w="0" w:type="dxa"/>
            </w:tcMar>
          </w:tcPr>
          <w:p w14:paraId="12C0FF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địa chất về khoáng sản</w:t>
            </w:r>
          </w:p>
        </w:tc>
        <w:tc>
          <w:tcPr>
            <w:tcW w:w="1101" w:type="pct"/>
            <w:tcMar>
              <w:top w:w="0" w:type="dxa"/>
              <w:left w:w="0" w:type="dxa"/>
              <w:bottom w:w="0" w:type="dxa"/>
              <w:right w:w="0" w:type="dxa"/>
            </w:tcMar>
          </w:tcPr>
          <w:p w14:paraId="1112A5D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công tác thành lập bản đồ địa hóa đất và vỏ phong hóa</w:t>
            </w:r>
          </w:p>
        </w:tc>
        <w:tc>
          <w:tcPr>
            <w:tcW w:w="1146" w:type="pct"/>
            <w:tcMar>
              <w:top w:w="0" w:type="dxa"/>
              <w:left w:w="0" w:type="dxa"/>
              <w:bottom w:w="0" w:type="dxa"/>
              <w:right w:w="0" w:type="dxa"/>
            </w:tcMar>
          </w:tcPr>
          <w:p w14:paraId="13706B3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5ACDF57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193/2025/NĐ-CP ngày 02/7/2025 của Chính phủ.</w:t>
            </w:r>
          </w:p>
          <w:p w14:paraId="2A4EEA4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680/QĐ-TTg ngày 10/6/2023 của Thủ tướng Chính phủ.</w:t>
            </w:r>
          </w:p>
          <w:p w14:paraId="307EEFB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866/QĐ-TTg ngày 18/7/2023 của Thủ tướng Chính phủ.</w:t>
            </w:r>
          </w:p>
          <w:p w14:paraId="10BF7A0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1CBA298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2CD6F91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Địa chất và Khoáng sản Việt Nam</w:t>
            </w:r>
          </w:p>
        </w:tc>
        <w:tc>
          <w:tcPr>
            <w:tcW w:w="365" w:type="pct"/>
            <w:tcMar>
              <w:top w:w="0" w:type="dxa"/>
              <w:left w:w="0" w:type="dxa"/>
              <w:bottom w:w="0" w:type="dxa"/>
              <w:right w:w="0" w:type="dxa"/>
            </w:tcMar>
          </w:tcPr>
          <w:p w14:paraId="4E1F3FF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23B6249C" w14:textId="77777777" w:rsidTr="00AD763B">
        <w:trPr>
          <w:trHeight w:val="20"/>
        </w:trPr>
        <w:tc>
          <w:tcPr>
            <w:tcW w:w="219" w:type="pct"/>
            <w:tcMar>
              <w:top w:w="0" w:type="dxa"/>
              <w:left w:w="0" w:type="dxa"/>
              <w:bottom w:w="0" w:type="dxa"/>
              <w:right w:w="0" w:type="dxa"/>
            </w:tcMar>
          </w:tcPr>
          <w:p w14:paraId="584E0622" w14:textId="77777777" w:rsidR="00AD763B" w:rsidRPr="00AD763B" w:rsidRDefault="00AD763B" w:rsidP="00AD763B">
            <w:pPr>
              <w:spacing w:before="80" w:after="80"/>
              <w:jc w:val="center"/>
              <w:rPr>
                <w:rFonts w:ascii="Arial" w:hAnsi="Arial" w:cs="Arial"/>
                <w:color w:val="000000" w:themeColor="text1"/>
                <w:sz w:val="20"/>
                <w:szCs w:val="20"/>
              </w:rPr>
            </w:pPr>
            <w:bookmarkStart w:id="32" w:name="muc_10_pl"/>
            <w:r w:rsidRPr="00AD763B">
              <w:rPr>
                <w:rFonts w:ascii="Arial" w:hAnsi="Arial" w:cs="Arial"/>
                <w:b/>
                <w:bCs/>
                <w:color w:val="000000" w:themeColor="text1"/>
                <w:sz w:val="20"/>
                <w:szCs w:val="20"/>
              </w:rPr>
              <w:t>X</w:t>
            </w:r>
            <w:bookmarkEnd w:id="32"/>
          </w:p>
        </w:tc>
        <w:tc>
          <w:tcPr>
            <w:tcW w:w="885" w:type="pct"/>
            <w:tcMar>
              <w:top w:w="0" w:type="dxa"/>
              <w:left w:w="0" w:type="dxa"/>
              <w:bottom w:w="0" w:type="dxa"/>
              <w:right w:w="0" w:type="dxa"/>
            </w:tcMar>
          </w:tcPr>
          <w:p w14:paraId="444E28A8" w14:textId="77777777" w:rsidR="00AD763B" w:rsidRPr="00AD763B" w:rsidRDefault="00AD763B" w:rsidP="00AD763B">
            <w:pPr>
              <w:spacing w:before="80" w:after="80"/>
              <w:rPr>
                <w:rFonts w:ascii="Arial" w:hAnsi="Arial" w:cs="Arial"/>
                <w:color w:val="000000" w:themeColor="text1"/>
                <w:sz w:val="20"/>
                <w:szCs w:val="20"/>
              </w:rPr>
            </w:pPr>
            <w:bookmarkStart w:id="33" w:name="muc_10_pl_name"/>
            <w:r w:rsidRPr="00AD763B">
              <w:rPr>
                <w:rFonts w:ascii="Arial" w:hAnsi="Arial" w:cs="Arial"/>
                <w:b/>
                <w:bCs/>
                <w:color w:val="000000" w:themeColor="text1"/>
                <w:sz w:val="20"/>
                <w:szCs w:val="20"/>
              </w:rPr>
              <w:t>Lĩnh vực Môi trường (1)</w:t>
            </w:r>
            <w:bookmarkEnd w:id="33"/>
          </w:p>
        </w:tc>
        <w:tc>
          <w:tcPr>
            <w:tcW w:w="549" w:type="pct"/>
            <w:tcMar>
              <w:top w:w="0" w:type="dxa"/>
              <w:left w:w="0" w:type="dxa"/>
              <w:bottom w:w="0" w:type="dxa"/>
              <w:right w:w="0" w:type="dxa"/>
            </w:tcMar>
          </w:tcPr>
          <w:p w14:paraId="057A9ADD" w14:textId="1A5148DF"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4B93BDFE" w14:textId="3B65436A"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7DEC8B77" w14:textId="36D82063"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76AF5E65" w14:textId="1C5F3881"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40C546CC" w14:textId="0C076BBB"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6B39CE8F" w14:textId="13BCA79F"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05367D72" w14:textId="77777777" w:rsidTr="00AD763B">
        <w:trPr>
          <w:trHeight w:val="20"/>
        </w:trPr>
        <w:tc>
          <w:tcPr>
            <w:tcW w:w="219" w:type="pct"/>
            <w:tcMar>
              <w:top w:w="0" w:type="dxa"/>
              <w:left w:w="0" w:type="dxa"/>
              <w:bottom w:w="0" w:type="dxa"/>
              <w:right w:w="0" w:type="dxa"/>
            </w:tcMar>
          </w:tcPr>
          <w:p w14:paraId="1DA7347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47</w:t>
            </w:r>
          </w:p>
        </w:tc>
        <w:tc>
          <w:tcPr>
            <w:tcW w:w="885" w:type="pct"/>
            <w:tcMar>
              <w:top w:w="0" w:type="dxa"/>
              <w:left w:w="0" w:type="dxa"/>
              <w:bottom w:w="0" w:type="dxa"/>
              <w:right w:w="0" w:type="dxa"/>
            </w:tcMar>
          </w:tcPr>
          <w:p w14:paraId="32937645" w14:textId="5F443021"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hoạt động quan trắc môi trường (sửa đổi Thông tư số 20/2017/</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08/8/2017 của Bộ trưởng Bộ Tài nguyên và Môi trường)</w:t>
            </w:r>
          </w:p>
        </w:tc>
        <w:tc>
          <w:tcPr>
            <w:tcW w:w="549" w:type="pct"/>
            <w:tcMar>
              <w:top w:w="0" w:type="dxa"/>
              <w:left w:w="0" w:type="dxa"/>
              <w:bottom w:w="0" w:type="dxa"/>
              <w:right w:w="0" w:type="dxa"/>
            </w:tcMar>
          </w:tcPr>
          <w:p w14:paraId="5E2CF6C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Quan trắc môi trường quốc gia, thống kê môi trường quốc gia; lập báo cáo hiện trạng môi trường quốc gia.</w:t>
            </w:r>
          </w:p>
        </w:tc>
        <w:tc>
          <w:tcPr>
            <w:tcW w:w="1101" w:type="pct"/>
            <w:tcMar>
              <w:top w:w="0" w:type="dxa"/>
              <w:left w:w="0" w:type="dxa"/>
              <w:bottom w:w="0" w:type="dxa"/>
              <w:right w:w="0" w:type="dxa"/>
            </w:tcMar>
          </w:tcPr>
          <w:p w14:paraId="7E041598" w14:textId="0DE38A76"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Các văn bản quy định về hoạt động quan trắc và phân tích môi trường liên tục được rà soát, cập nhật và sửa đổi bổ sung so với các văn bản đã quy định tại Thông tư; một số thông số, phương pháp mới; thành phần môi trường mới được quy định bổ sung trong các văn bản quy định về hoạt động quan trắc môi trường (Luật Bảo vệ Môi trường năm 2020, Nghị định số 08/2022/NĐ-CP của Chính phủ và Thông tư 10/2021/</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của Bộ Tài nguyên và Môi trường...).</w:t>
            </w:r>
          </w:p>
          <w:p w14:paraId="7DBD583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 Thực tế cho thấy việc chưa kịp thời bổ sung các công nghệ, phương pháp quan trắc, phân tích mới trong Thông tư số </w:t>
            </w:r>
            <w:r w:rsidRPr="00AD763B">
              <w:rPr>
                <w:rFonts w:ascii="Arial" w:hAnsi="Arial" w:cs="Arial"/>
                <w:color w:val="000000" w:themeColor="text1"/>
                <w:sz w:val="20"/>
                <w:szCs w:val="20"/>
              </w:rPr>
              <w:lastRenderedPageBreak/>
              <w:t>20/2017/TT-BTNMT đã gây khó khăn cho quá trình thẩm định, phê duyệt và cấp kinh phí cho các đơn vị khi sử dụng ngân sách Nhà nước để duy trì, vận hành các trạm quan trắc tự động, liên tục và một số thông số trong các thành phần môi trường thực hiện quan trắc định kỳ</w:t>
            </w:r>
          </w:p>
        </w:tc>
        <w:tc>
          <w:tcPr>
            <w:tcW w:w="1146" w:type="pct"/>
            <w:tcMar>
              <w:top w:w="0" w:type="dxa"/>
              <w:left w:w="0" w:type="dxa"/>
              <w:bottom w:w="0" w:type="dxa"/>
              <w:right w:w="0" w:type="dxa"/>
            </w:tcMar>
          </w:tcPr>
          <w:p w14:paraId="63EEE4E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Bảo vệ môi trường.</w:t>
            </w:r>
          </w:p>
          <w:p w14:paraId="5ED0CD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08/2022/NĐ-CP ngày 10/01/2022 của Chính phủ;</w:t>
            </w:r>
          </w:p>
          <w:p w14:paraId="0B5E43AD" w14:textId="5102839B"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10/2021/</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30/6/2021 của Bộ trưởng Bộ Tài nguyên và Môi trường;</w:t>
            </w:r>
          </w:p>
          <w:p w14:paraId="3A57054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p w14:paraId="3771A4C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Các QCVN về môi trường.</w:t>
            </w:r>
          </w:p>
        </w:tc>
        <w:tc>
          <w:tcPr>
            <w:tcW w:w="321" w:type="pct"/>
            <w:tcMar>
              <w:top w:w="0" w:type="dxa"/>
              <w:left w:w="0" w:type="dxa"/>
              <w:bottom w:w="0" w:type="dxa"/>
              <w:right w:w="0" w:type="dxa"/>
            </w:tcMar>
          </w:tcPr>
          <w:p w14:paraId="1DCAF3B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0DF42DF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Môi trường</w:t>
            </w:r>
          </w:p>
        </w:tc>
        <w:tc>
          <w:tcPr>
            <w:tcW w:w="365" w:type="pct"/>
            <w:tcMar>
              <w:top w:w="0" w:type="dxa"/>
              <w:left w:w="0" w:type="dxa"/>
              <w:bottom w:w="0" w:type="dxa"/>
              <w:right w:w="0" w:type="dxa"/>
            </w:tcMar>
          </w:tcPr>
          <w:p w14:paraId="6B93191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50D5A870" w14:textId="77777777" w:rsidTr="00AD763B">
        <w:trPr>
          <w:trHeight w:val="20"/>
        </w:trPr>
        <w:tc>
          <w:tcPr>
            <w:tcW w:w="219" w:type="pct"/>
            <w:tcMar>
              <w:top w:w="0" w:type="dxa"/>
              <w:left w:w="0" w:type="dxa"/>
              <w:bottom w:w="0" w:type="dxa"/>
              <w:right w:w="0" w:type="dxa"/>
            </w:tcMar>
          </w:tcPr>
          <w:p w14:paraId="16773C15" w14:textId="77777777" w:rsidR="00AD763B" w:rsidRPr="00AD763B" w:rsidRDefault="00AD763B" w:rsidP="00AD763B">
            <w:pPr>
              <w:spacing w:before="80" w:after="80"/>
              <w:jc w:val="center"/>
              <w:rPr>
                <w:rFonts w:ascii="Arial" w:hAnsi="Arial" w:cs="Arial"/>
                <w:color w:val="000000" w:themeColor="text1"/>
                <w:sz w:val="20"/>
                <w:szCs w:val="20"/>
              </w:rPr>
            </w:pPr>
            <w:bookmarkStart w:id="34" w:name="muc_11_pl"/>
            <w:r w:rsidRPr="00AD763B">
              <w:rPr>
                <w:rFonts w:ascii="Arial" w:hAnsi="Arial" w:cs="Arial"/>
                <w:b/>
                <w:bCs/>
                <w:color w:val="000000" w:themeColor="text1"/>
                <w:sz w:val="20"/>
                <w:szCs w:val="20"/>
              </w:rPr>
              <w:t>XI</w:t>
            </w:r>
            <w:bookmarkEnd w:id="34"/>
          </w:p>
        </w:tc>
        <w:tc>
          <w:tcPr>
            <w:tcW w:w="885" w:type="pct"/>
            <w:tcMar>
              <w:top w:w="0" w:type="dxa"/>
              <w:left w:w="0" w:type="dxa"/>
              <w:bottom w:w="0" w:type="dxa"/>
              <w:right w:w="0" w:type="dxa"/>
            </w:tcMar>
          </w:tcPr>
          <w:p w14:paraId="7748B7E9" w14:textId="77777777" w:rsidR="00AD763B" w:rsidRPr="00AD763B" w:rsidRDefault="00AD763B" w:rsidP="00AD763B">
            <w:pPr>
              <w:spacing w:before="80" w:after="80"/>
              <w:rPr>
                <w:rFonts w:ascii="Arial" w:hAnsi="Arial" w:cs="Arial"/>
                <w:color w:val="000000" w:themeColor="text1"/>
                <w:sz w:val="20"/>
                <w:szCs w:val="20"/>
              </w:rPr>
            </w:pPr>
            <w:bookmarkStart w:id="35" w:name="muc_11_pl_name"/>
            <w:r w:rsidRPr="00AD763B">
              <w:rPr>
                <w:rFonts w:ascii="Arial" w:hAnsi="Arial" w:cs="Arial"/>
                <w:b/>
                <w:bCs/>
                <w:color w:val="000000" w:themeColor="text1"/>
                <w:sz w:val="20"/>
                <w:szCs w:val="20"/>
              </w:rPr>
              <w:t>Lĩnh vực Biển và Hải đảo (3)</w:t>
            </w:r>
            <w:bookmarkEnd w:id="35"/>
          </w:p>
        </w:tc>
        <w:tc>
          <w:tcPr>
            <w:tcW w:w="549" w:type="pct"/>
            <w:tcMar>
              <w:top w:w="0" w:type="dxa"/>
              <w:left w:w="0" w:type="dxa"/>
              <w:bottom w:w="0" w:type="dxa"/>
              <w:right w:w="0" w:type="dxa"/>
            </w:tcMar>
          </w:tcPr>
          <w:p w14:paraId="3BC44E05" w14:textId="47774B90"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74F1F0B4" w14:textId="469AB41F"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00AC0FE6" w14:textId="37FCD6D0"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63EA8A3F" w14:textId="79C9C353"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37C68CB9" w14:textId="4C573838"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5711617C" w14:textId="491499EE"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1EFD45A9" w14:textId="77777777" w:rsidTr="00AD763B">
        <w:trPr>
          <w:trHeight w:val="20"/>
        </w:trPr>
        <w:tc>
          <w:tcPr>
            <w:tcW w:w="219" w:type="pct"/>
            <w:tcMar>
              <w:top w:w="0" w:type="dxa"/>
              <w:left w:w="0" w:type="dxa"/>
              <w:bottom w:w="0" w:type="dxa"/>
              <w:right w:w="0" w:type="dxa"/>
            </w:tcMar>
          </w:tcPr>
          <w:p w14:paraId="2FABBB1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48</w:t>
            </w:r>
          </w:p>
        </w:tc>
        <w:tc>
          <w:tcPr>
            <w:tcW w:w="885" w:type="pct"/>
            <w:tcMar>
              <w:top w:w="0" w:type="dxa"/>
              <w:left w:w="0" w:type="dxa"/>
              <w:bottom w:w="0" w:type="dxa"/>
              <w:right w:w="0" w:type="dxa"/>
            </w:tcMar>
          </w:tcPr>
          <w:p w14:paraId="6A35122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xây dựng Chương trình quản lý tổng hợp tài nguyên vùng bờ liên tỉnh và cấp tỉnh</w:t>
            </w:r>
          </w:p>
        </w:tc>
        <w:tc>
          <w:tcPr>
            <w:tcW w:w="549" w:type="pct"/>
            <w:tcMar>
              <w:top w:w="0" w:type="dxa"/>
              <w:left w:w="0" w:type="dxa"/>
              <w:bottom w:w="0" w:type="dxa"/>
              <w:right w:w="0" w:type="dxa"/>
            </w:tcMar>
          </w:tcPr>
          <w:p w14:paraId="110585B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phục vụ quản lý tổng hợp tài nguyên vùng bờ có phạm vi liên tỉnh, điều tra, thống kê, phân loại, quản lý tổng hợp tài nguyên biển và hải đảo do trung ương quản lý.</w:t>
            </w:r>
          </w:p>
        </w:tc>
        <w:tc>
          <w:tcPr>
            <w:tcW w:w="1101" w:type="pct"/>
            <w:tcMar>
              <w:top w:w="0" w:type="dxa"/>
              <w:left w:w="0" w:type="dxa"/>
              <w:bottom w:w="0" w:type="dxa"/>
              <w:right w:w="0" w:type="dxa"/>
            </w:tcMar>
          </w:tcPr>
          <w:p w14:paraId="1BE7450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Chưa có định mức kinh tế - kỹ thuật dẫn đến gây khó khăn cho việc thẩm định, phê duyệt Chương trình</w:t>
            </w:r>
          </w:p>
        </w:tc>
        <w:tc>
          <w:tcPr>
            <w:tcW w:w="1146" w:type="pct"/>
            <w:tcMar>
              <w:top w:w="0" w:type="dxa"/>
              <w:left w:w="0" w:type="dxa"/>
              <w:bottom w:w="0" w:type="dxa"/>
              <w:right w:w="0" w:type="dxa"/>
            </w:tcMar>
          </w:tcPr>
          <w:p w14:paraId="1250C47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quyết số 48/NQ-CP ngày 03/4/2023 của Chính phủ phê duyệt Chiến lược khai thác, sử dụng bền vững tài nguyên, bảo vệ môi trường biển và hải đảo đến năm 2030, tầm nhìn đến năm 2050.</w:t>
            </w:r>
          </w:p>
          <w:p w14:paraId="3F8DBA4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3B31419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6BAD1B7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Biển và Hải đảo Việt Nam</w:t>
            </w:r>
          </w:p>
        </w:tc>
        <w:tc>
          <w:tcPr>
            <w:tcW w:w="365" w:type="pct"/>
            <w:tcMar>
              <w:top w:w="0" w:type="dxa"/>
              <w:left w:w="0" w:type="dxa"/>
              <w:bottom w:w="0" w:type="dxa"/>
              <w:right w:w="0" w:type="dxa"/>
            </w:tcMar>
          </w:tcPr>
          <w:p w14:paraId="6B044CA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3679D6E0" w14:textId="77777777" w:rsidTr="00AD763B">
        <w:trPr>
          <w:trHeight w:val="20"/>
        </w:trPr>
        <w:tc>
          <w:tcPr>
            <w:tcW w:w="219" w:type="pct"/>
            <w:tcMar>
              <w:top w:w="0" w:type="dxa"/>
              <w:left w:w="0" w:type="dxa"/>
              <w:bottom w:w="0" w:type="dxa"/>
              <w:right w:w="0" w:type="dxa"/>
            </w:tcMar>
          </w:tcPr>
          <w:p w14:paraId="756637A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49</w:t>
            </w:r>
          </w:p>
        </w:tc>
        <w:tc>
          <w:tcPr>
            <w:tcW w:w="885" w:type="pct"/>
            <w:tcMar>
              <w:top w:w="0" w:type="dxa"/>
              <w:left w:w="0" w:type="dxa"/>
              <w:bottom w:w="0" w:type="dxa"/>
              <w:right w:w="0" w:type="dxa"/>
            </w:tcMar>
          </w:tcPr>
          <w:p w14:paraId="6D7160D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điều tra, đánh giá, xác định thiệt hại và lập hồ sơ bồi thường thiệt hại về môi trường do sự cố tràn dầu.</w:t>
            </w:r>
          </w:p>
        </w:tc>
        <w:tc>
          <w:tcPr>
            <w:tcW w:w="549" w:type="pct"/>
            <w:tcMar>
              <w:top w:w="0" w:type="dxa"/>
              <w:left w:w="0" w:type="dxa"/>
              <w:bottom w:w="0" w:type="dxa"/>
              <w:right w:w="0" w:type="dxa"/>
            </w:tcMar>
          </w:tcPr>
          <w:p w14:paraId="319D4FC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về tài nguyên và môi trường. biển và hải đảo quốc gia</w:t>
            </w:r>
          </w:p>
        </w:tc>
        <w:tc>
          <w:tcPr>
            <w:tcW w:w="1101" w:type="pct"/>
            <w:tcMar>
              <w:top w:w="0" w:type="dxa"/>
              <w:left w:w="0" w:type="dxa"/>
              <w:bottom w:w="0" w:type="dxa"/>
              <w:right w:w="0" w:type="dxa"/>
            </w:tcMar>
          </w:tcPr>
          <w:p w14:paraId="7B0980B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Hiện nay chưa có định mức kinh tế - kỹ thuật.</w:t>
            </w:r>
          </w:p>
        </w:tc>
        <w:tc>
          <w:tcPr>
            <w:tcW w:w="1146" w:type="pct"/>
            <w:tcMar>
              <w:top w:w="0" w:type="dxa"/>
              <w:left w:w="0" w:type="dxa"/>
              <w:bottom w:w="0" w:type="dxa"/>
              <w:right w:w="0" w:type="dxa"/>
            </w:tcMar>
          </w:tcPr>
          <w:p w14:paraId="369CECD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Tài nguyên, môi trường biển và hải đảo.</w:t>
            </w:r>
          </w:p>
          <w:p w14:paraId="3D37AD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1BFD8D3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691E8C0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Biển và Hải đảo Việt Nam</w:t>
            </w:r>
          </w:p>
        </w:tc>
        <w:tc>
          <w:tcPr>
            <w:tcW w:w="365" w:type="pct"/>
            <w:tcMar>
              <w:top w:w="0" w:type="dxa"/>
              <w:left w:w="0" w:type="dxa"/>
              <w:bottom w:w="0" w:type="dxa"/>
              <w:right w:w="0" w:type="dxa"/>
            </w:tcMar>
          </w:tcPr>
          <w:p w14:paraId="53EFED9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10217363" w14:textId="77777777" w:rsidTr="00AD763B">
        <w:trPr>
          <w:trHeight w:val="20"/>
        </w:trPr>
        <w:tc>
          <w:tcPr>
            <w:tcW w:w="219" w:type="pct"/>
            <w:tcMar>
              <w:top w:w="0" w:type="dxa"/>
              <w:left w:w="0" w:type="dxa"/>
              <w:bottom w:w="0" w:type="dxa"/>
              <w:right w:w="0" w:type="dxa"/>
            </w:tcMar>
          </w:tcPr>
          <w:p w14:paraId="7B352B3C"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50</w:t>
            </w:r>
          </w:p>
        </w:tc>
        <w:tc>
          <w:tcPr>
            <w:tcW w:w="885" w:type="pct"/>
            <w:tcMar>
              <w:top w:w="0" w:type="dxa"/>
              <w:left w:w="0" w:type="dxa"/>
              <w:bottom w:w="0" w:type="dxa"/>
              <w:right w:w="0" w:type="dxa"/>
            </w:tcMar>
          </w:tcPr>
          <w:p w14:paraId="41C8912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điều tra địa chất khoáng sản biển độ sâu từ 300m đến 2.500m nước và đánh giá tiềm năng khí hydrate các vùng biển Việt Nam tỷ lệ 1:500.000” (sửa đổi)</w:t>
            </w:r>
          </w:p>
        </w:tc>
        <w:tc>
          <w:tcPr>
            <w:tcW w:w="549" w:type="pct"/>
            <w:tcMar>
              <w:top w:w="0" w:type="dxa"/>
              <w:left w:w="0" w:type="dxa"/>
              <w:bottom w:w="0" w:type="dxa"/>
              <w:right w:w="0" w:type="dxa"/>
            </w:tcMar>
          </w:tcPr>
          <w:p w14:paraId="4675AF2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Điều tra cơ bản về tài nguyên và môi trường. biển và hải đảo quốc gia.</w:t>
            </w:r>
          </w:p>
        </w:tc>
        <w:tc>
          <w:tcPr>
            <w:tcW w:w="1101" w:type="pct"/>
            <w:tcMar>
              <w:top w:w="0" w:type="dxa"/>
              <w:left w:w="0" w:type="dxa"/>
              <w:bottom w:w="0" w:type="dxa"/>
              <w:right w:w="0" w:type="dxa"/>
            </w:tcMar>
          </w:tcPr>
          <w:p w14:paraId="2BCE5705" w14:textId="083F7B2A"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điều tra địa chất khoáng sản biển độ sâu từ 300m đến 2.500m nước và đánh giá tiềm năng khí hydrate các vùng biển Việt Nam tỷ lệ 1:500.000” được ban hành tại Thông tư số 06/2017/</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ngày 24/5/2017.</w:t>
            </w:r>
          </w:p>
          <w:p w14:paraId="25ED3675" w14:textId="615280FB"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Thông tư số 06/2017/</w:t>
            </w:r>
            <w:r w:rsidR="00986F01">
              <w:rPr>
                <w:rFonts w:ascii="Arial" w:hAnsi="Arial" w:cs="Arial"/>
                <w:color w:val="000000" w:themeColor="text1"/>
                <w:sz w:val="20"/>
                <w:szCs w:val="20"/>
              </w:rPr>
              <w:t>TT-</w:t>
            </w:r>
            <w:r w:rsidRPr="00AD763B">
              <w:rPr>
                <w:rFonts w:ascii="Arial" w:hAnsi="Arial" w:cs="Arial"/>
                <w:color w:val="000000" w:themeColor="text1"/>
                <w:sz w:val="20"/>
                <w:szCs w:val="20"/>
              </w:rPr>
              <w:t>BTNMT được ban hành dựa trên quy định công tác điều tra địa chất khoáng sản biển độ sâu từ 300 đến 500m nước và đánh giá tiềm năng khí hydrate các vùng biển Việt Nam tỷ lệ 1:500.000” được ban hành tại Quyết định số 2374/QĐ- BTNMT ngày 14/10/2016.</w:t>
            </w:r>
          </w:p>
          <w:p w14:paraId="184EDF9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Đến nay nhiều chính sách quy định mới liên quan được ban hành và chưa được cập nhật bổ sung; một số nội dung hạng mục công việc cần thiết phải được triển khai làm thử làm mẫu để đảm bảo đầy đủ cơ sở pháp lý, cũng như phù hợp với thực tiễn.</w:t>
            </w:r>
          </w:p>
        </w:tc>
        <w:tc>
          <w:tcPr>
            <w:tcW w:w="1146" w:type="pct"/>
            <w:tcMar>
              <w:top w:w="0" w:type="dxa"/>
              <w:left w:w="0" w:type="dxa"/>
              <w:bottom w:w="0" w:type="dxa"/>
              <w:right w:w="0" w:type="dxa"/>
            </w:tcMar>
          </w:tcPr>
          <w:p w14:paraId="24E4DA2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tài nguyên, môi trường biển và hải đảo.</w:t>
            </w:r>
          </w:p>
          <w:p w14:paraId="7A9207B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Địa chất và khoáng sản.</w:t>
            </w:r>
          </w:p>
          <w:p w14:paraId="4F4014B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40/2016/NĐ-CP ngày 15/5/2016 của Chính phủ.</w:t>
            </w:r>
          </w:p>
          <w:p w14:paraId="68675A5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65/2025/NĐ-CP ngày 12/3/2025 của Chính phủ.</w:t>
            </w:r>
          </w:p>
          <w:p w14:paraId="6002903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Nghị định số 193/2025/NĐ-CP ngày 02/7/2025 của Chính phủ</w:t>
            </w:r>
          </w:p>
          <w:p w14:paraId="5D63F7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quyết số 36-NQ/TW của Ban chấp hành Trung ương về Chiến lược phát</w:t>
            </w:r>
          </w:p>
          <w:p w14:paraId="5F107D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triển bền vững kinh tế biển Việt Nam.</w:t>
            </w:r>
          </w:p>
          <w:p w14:paraId="16A8CD7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4DFF6C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2027</w:t>
            </w:r>
          </w:p>
        </w:tc>
        <w:tc>
          <w:tcPr>
            <w:tcW w:w="413" w:type="pct"/>
            <w:tcMar>
              <w:top w:w="0" w:type="dxa"/>
              <w:left w:w="0" w:type="dxa"/>
              <w:bottom w:w="0" w:type="dxa"/>
              <w:right w:w="0" w:type="dxa"/>
            </w:tcMar>
          </w:tcPr>
          <w:p w14:paraId="7F0BC76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Biển và Hải đảo Việt Nam</w:t>
            </w:r>
          </w:p>
        </w:tc>
        <w:tc>
          <w:tcPr>
            <w:tcW w:w="365" w:type="pct"/>
            <w:tcMar>
              <w:top w:w="0" w:type="dxa"/>
              <w:left w:w="0" w:type="dxa"/>
              <w:bottom w:w="0" w:type="dxa"/>
              <w:right w:w="0" w:type="dxa"/>
            </w:tcMar>
          </w:tcPr>
          <w:p w14:paraId="01ED855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78239DD0" w14:textId="77777777" w:rsidTr="00AD763B">
        <w:trPr>
          <w:trHeight w:val="20"/>
        </w:trPr>
        <w:tc>
          <w:tcPr>
            <w:tcW w:w="219" w:type="pct"/>
            <w:tcMar>
              <w:top w:w="0" w:type="dxa"/>
              <w:left w:w="0" w:type="dxa"/>
              <w:bottom w:w="0" w:type="dxa"/>
              <w:right w:w="0" w:type="dxa"/>
            </w:tcMar>
          </w:tcPr>
          <w:p w14:paraId="6E545E74" w14:textId="77777777" w:rsidR="00AD763B" w:rsidRPr="00AD763B" w:rsidRDefault="00AD763B" w:rsidP="00AD763B">
            <w:pPr>
              <w:spacing w:before="80" w:after="80"/>
              <w:jc w:val="center"/>
              <w:rPr>
                <w:rFonts w:ascii="Arial" w:hAnsi="Arial" w:cs="Arial"/>
                <w:color w:val="000000" w:themeColor="text1"/>
                <w:sz w:val="20"/>
                <w:szCs w:val="20"/>
              </w:rPr>
            </w:pPr>
            <w:bookmarkStart w:id="36" w:name="muc_12_pl"/>
            <w:r w:rsidRPr="00AD763B">
              <w:rPr>
                <w:rFonts w:ascii="Arial" w:hAnsi="Arial" w:cs="Arial"/>
                <w:b/>
                <w:bCs/>
                <w:color w:val="000000" w:themeColor="text1"/>
                <w:sz w:val="20"/>
                <w:szCs w:val="20"/>
              </w:rPr>
              <w:t>XII</w:t>
            </w:r>
            <w:bookmarkEnd w:id="36"/>
          </w:p>
        </w:tc>
        <w:tc>
          <w:tcPr>
            <w:tcW w:w="885" w:type="pct"/>
            <w:tcMar>
              <w:top w:w="0" w:type="dxa"/>
              <w:left w:w="0" w:type="dxa"/>
              <w:bottom w:w="0" w:type="dxa"/>
              <w:right w:w="0" w:type="dxa"/>
            </w:tcMar>
          </w:tcPr>
          <w:p w14:paraId="35B86F8B" w14:textId="77777777" w:rsidR="00AD763B" w:rsidRPr="00AD763B" w:rsidRDefault="00AD763B" w:rsidP="00AD763B">
            <w:pPr>
              <w:spacing w:before="80" w:after="80"/>
              <w:rPr>
                <w:rFonts w:ascii="Arial" w:hAnsi="Arial" w:cs="Arial"/>
                <w:color w:val="000000" w:themeColor="text1"/>
                <w:sz w:val="20"/>
                <w:szCs w:val="20"/>
              </w:rPr>
            </w:pPr>
            <w:bookmarkStart w:id="37" w:name="muc_12_pl_name"/>
            <w:r w:rsidRPr="00AD763B">
              <w:rPr>
                <w:rFonts w:ascii="Arial" w:hAnsi="Arial" w:cs="Arial"/>
                <w:b/>
                <w:bCs/>
                <w:color w:val="000000" w:themeColor="text1"/>
                <w:sz w:val="20"/>
                <w:szCs w:val="20"/>
              </w:rPr>
              <w:t>Lĩnh vực Đo đạc, Bản đồ (1)</w:t>
            </w:r>
            <w:bookmarkEnd w:id="37"/>
          </w:p>
        </w:tc>
        <w:tc>
          <w:tcPr>
            <w:tcW w:w="549" w:type="pct"/>
            <w:tcMar>
              <w:top w:w="0" w:type="dxa"/>
              <w:left w:w="0" w:type="dxa"/>
              <w:bottom w:w="0" w:type="dxa"/>
              <w:right w:w="0" w:type="dxa"/>
            </w:tcMar>
          </w:tcPr>
          <w:p w14:paraId="7F9BF472" w14:textId="36621448"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1CFDA829" w14:textId="6BB0D94F"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4A28F25A" w14:textId="7A8D8CA7"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1FE64F26" w14:textId="2359E4AC"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61772039" w14:textId="4AA653A8"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321C061F" w14:textId="69E41E35"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6159455D" w14:textId="77777777" w:rsidTr="00AD763B">
        <w:trPr>
          <w:trHeight w:val="20"/>
        </w:trPr>
        <w:tc>
          <w:tcPr>
            <w:tcW w:w="219" w:type="pct"/>
            <w:tcMar>
              <w:top w:w="0" w:type="dxa"/>
              <w:left w:w="0" w:type="dxa"/>
              <w:bottom w:w="0" w:type="dxa"/>
              <w:right w:w="0" w:type="dxa"/>
            </w:tcMar>
          </w:tcPr>
          <w:p w14:paraId="096A2A8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51</w:t>
            </w:r>
          </w:p>
        </w:tc>
        <w:tc>
          <w:tcPr>
            <w:tcW w:w="885" w:type="pct"/>
            <w:tcMar>
              <w:top w:w="0" w:type="dxa"/>
              <w:left w:w="0" w:type="dxa"/>
              <w:bottom w:w="0" w:type="dxa"/>
              <w:right w:w="0" w:type="dxa"/>
            </w:tcMar>
          </w:tcPr>
          <w:p w14:paraId="48ED46B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thành lập, cập nhật bản đồ hành chính</w:t>
            </w:r>
          </w:p>
        </w:tc>
        <w:tc>
          <w:tcPr>
            <w:tcW w:w="549" w:type="pct"/>
            <w:tcMar>
              <w:top w:w="0" w:type="dxa"/>
              <w:left w:w="0" w:type="dxa"/>
              <w:bottom w:w="0" w:type="dxa"/>
              <w:right w:w="0" w:type="dxa"/>
            </w:tcMar>
          </w:tcPr>
          <w:p w14:paraId="51BFC37C"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Lập bản đồ hành chính toàn quốc, cấp tỉnh</w:t>
            </w:r>
          </w:p>
        </w:tc>
        <w:tc>
          <w:tcPr>
            <w:tcW w:w="1101" w:type="pct"/>
            <w:tcMar>
              <w:top w:w="0" w:type="dxa"/>
              <w:left w:w="0" w:type="dxa"/>
              <w:bottom w:w="0" w:type="dxa"/>
              <w:right w:w="0" w:type="dxa"/>
            </w:tcMar>
          </w:tcPr>
          <w:p w14:paraId="44BB4B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Hoàn thiện hệ thống định mức kinh tế - kỹ thuật thuộc lĩnh vực đo đạc và bản đồ</w:t>
            </w:r>
          </w:p>
        </w:tc>
        <w:tc>
          <w:tcPr>
            <w:tcW w:w="1146" w:type="pct"/>
            <w:tcMar>
              <w:top w:w="0" w:type="dxa"/>
              <w:left w:w="0" w:type="dxa"/>
              <w:bottom w:w="0" w:type="dxa"/>
              <w:right w:w="0" w:type="dxa"/>
            </w:tcMar>
          </w:tcPr>
          <w:p w14:paraId="60499D9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Đo đạc và bản đồ.</w:t>
            </w:r>
          </w:p>
          <w:p w14:paraId="032E9F04" w14:textId="26D1D2E9"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56/2017/TT</w:t>
            </w:r>
            <w:r w:rsidR="00857A6A">
              <w:rPr>
                <w:rFonts w:ascii="Arial" w:hAnsi="Arial" w:cs="Arial"/>
                <w:color w:val="000000" w:themeColor="text1"/>
                <w:sz w:val="20"/>
                <w:szCs w:val="20"/>
              </w:rPr>
              <w:t>-</w:t>
            </w:r>
            <w:r w:rsidRPr="00AD763B">
              <w:rPr>
                <w:rFonts w:ascii="Arial" w:hAnsi="Arial" w:cs="Arial"/>
                <w:color w:val="000000" w:themeColor="text1"/>
                <w:sz w:val="20"/>
                <w:szCs w:val="20"/>
              </w:rPr>
              <w:t>BTNMT ngày 08/12/2017 của Bộ trưởng Bộ Tài nguyên và Môi trường.</w:t>
            </w:r>
          </w:p>
          <w:p w14:paraId="2E97200A" w14:textId="5A94FCF3"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Thông tư số 15/2024/TT</w:t>
            </w:r>
            <w:r w:rsidR="00857A6A">
              <w:rPr>
                <w:rFonts w:ascii="Arial" w:hAnsi="Arial" w:cs="Arial"/>
                <w:color w:val="000000" w:themeColor="text1"/>
                <w:sz w:val="20"/>
                <w:szCs w:val="20"/>
              </w:rPr>
              <w:t>-</w:t>
            </w:r>
            <w:r w:rsidRPr="00AD763B">
              <w:rPr>
                <w:rFonts w:ascii="Arial" w:hAnsi="Arial" w:cs="Arial"/>
                <w:color w:val="000000" w:themeColor="text1"/>
                <w:sz w:val="20"/>
                <w:szCs w:val="20"/>
              </w:rPr>
              <w:t>BTNMT ngày 20/9/2024 của Bộ trưởng Bộ Tài nguyên và Môi trường.</w:t>
            </w:r>
          </w:p>
          <w:p w14:paraId="76B4F35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16E7CA3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55464F3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Đo đạc, Bản đồ và Thông tin địa lý Việt Nam</w:t>
            </w:r>
          </w:p>
        </w:tc>
        <w:tc>
          <w:tcPr>
            <w:tcW w:w="365" w:type="pct"/>
            <w:tcMar>
              <w:top w:w="0" w:type="dxa"/>
              <w:left w:w="0" w:type="dxa"/>
              <w:bottom w:w="0" w:type="dxa"/>
              <w:right w:w="0" w:type="dxa"/>
            </w:tcMar>
          </w:tcPr>
          <w:p w14:paraId="0559CEA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23ED4C07" w14:textId="77777777" w:rsidTr="00AD763B">
        <w:trPr>
          <w:trHeight w:val="20"/>
        </w:trPr>
        <w:tc>
          <w:tcPr>
            <w:tcW w:w="219" w:type="pct"/>
            <w:tcMar>
              <w:top w:w="0" w:type="dxa"/>
              <w:left w:w="0" w:type="dxa"/>
              <w:bottom w:w="0" w:type="dxa"/>
              <w:right w:w="0" w:type="dxa"/>
            </w:tcMar>
          </w:tcPr>
          <w:p w14:paraId="38C6EE2E" w14:textId="77777777" w:rsidR="00AD763B" w:rsidRPr="00AD763B" w:rsidRDefault="00AD763B" w:rsidP="00AD763B">
            <w:pPr>
              <w:spacing w:before="80" w:after="80"/>
              <w:jc w:val="center"/>
              <w:rPr>
                <w:rFonts w:ascii="Arial" w:hAnsi="Arial" w:cs="Arial"/>
                <w:color w:val="000000" w:themeColor="text1"/>
                <w:sz w:val="20"/>
                <w:szCs w:val="20"/>
              </w:rPr>
            </w:pPr>
            <w:bookmarkStart w:id="38" w:name="muc_13_pl"/>
            <w:r w:rsidRPr="00AD763B">
              <w:rPr>
                <w:rFonts w:ascii="Arial" w:hAnsi="Arial" w:cs="Arial"/>
                <w:b/>
                <w:bCs/>
                <w:color w:val="000000" w:themeColor="text1"/>
                <w:sz w:val="20"/>
                <w:szCs w:val="20"/>
              </w:rPr>
              <w:t>XIII</w:t>
            </w:r>
            <w:bookmarkEnd w:id="38"/>
          </w:p>
        </w:tc>
        <w:tc>
          <w:tcPr>
            <w:tcW w:w="885" w:type="pct"/>
            <w:tcMar>
              <w:top w:w="0" w:type="dxa"/>
              <w:left w:w="0" w:type="dxa"/>
              <w:bottom w:w="0" w:type="dxa"/>
              <w:right w:w="0" w:type="dxa"/>
            </w:tcMar>
          </w:tcPr>
          <w:p w14:paraId="42AC3C0B" w14:textId="77777777" w:rsidR="00AD763B" w:rsidRPr="00AD763B" w:rsidRDefault="00AD763B" w:rsidP="00AD763B">
            <w:pPr>
              <w:spacing w:before="80" w:after="80"/>
              <w:rPr>
                <w:rFonts w:ascii="Arial" w:hAnsi="Arial" w:cs="Arial"/>
                <w:color w:val="000000" w:themeColor="text1"/>
                <w:sz w:val="20"/>
                <w:szCs w:val="20"/>
              </w:rPr>
            </w:pPr>
            <w:bookmarkStart w:id="39" w:name="muc_13_pl_name"/>
            <w:r w:rsidRPr="00AD763B">
              <w:rPr>
                <w:rFonts w:ascii="Arial" w:hAnsi="Arial" w:cs="Arial"/>
                <w:b/>
                <w:bCs/>
                <w:color w:val="000000" w:themeColor="text1"/>
                <w:sz w:val="20"/>
                <w:szCs w:val="20"/>
              </w:rPr>
              <w:t>Lĩnh vực Viễn thám (3)</w:t>
            </w:r>
            <w:bookmarkEnd w:id="39"/>
          </w:p>
        </w:tc>
        <w:tc>
          <w:tcPr>
            <w:tcW w:w="549" w:type="pct"/>
            <w:tcMar>
              <w:top w:w="0" w:type="dxa"/>
              <w:left w:w="0" w:type="dxa"/>
              <w:bottom w:w="0" w:type="dxa"/>
              <w:right w:w="0" w:type="dxa"/>
            </w:tcMar>
          </w:tcPr>
          <w:p w14:paraId="648849F6" w14:textId="6F67D0B6"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5B8A45A5" w14:textId="7CBEC0D0"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629EBEA1" w14:textId="3CF7DE94"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7F0411B5" w14:textId="0C22A6B7"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5A284A2F" w14:textId="286270E1"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56B2C99C" w14:textId="63913CA1"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68235645" w14:textId="77777777" w:rsidTr="00AD763B">
        <w:trPr>
          <w:trHeight w:val="20"/>
        </w:trPr>
        <w:tc>
          <w:tcPr>
            <w:tcW w:w="219" w:type="pct"/>
            <w:tcMar>
              <w:top w:w="0" w:type="dxa"/>
              <w:left w:w="0" w:type="dxa"/>
              <w:bottom w:w="0" w:type="dxa"/>
              <w:right w:w="0" w:type="dxa"/>
            </w:tcMar>
          </w:tcPr>
          <w:p w14:paraId="618A60AA"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52</w:t>
            </w:r>
          </w:p>
        </w:tc>
        <w:tc>
          <w:tcPr>
            <w:tcW w:w="885" w:type="pct"/>
            <w:tcMar>
              <w:top w:w="0" w:type="dxa"/>
              <w:left w:w="0" w:type="dxa"/>
              <w:bottom w:w="0" w:type="dxa"/>
              <w:right w:w="0" w:type="dxa"/>
            </w:tcMar>
          </w:tcPr>
          <w:p w14:paraId="14AB357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ml:space="preserve">Xây dựng định mức kinh tế kỹ thuật giám sát một số thành phần chất lượng </w:t>
            </w:r>
            <w:r w:rsidRPr="00AD763B">
              <w:rPr>
                <w:rFonts w:ascii="Arial" w:hAnsi="Arial" w:cs="Arial"/>
                <w:color w:val="000000" w:themeColor="text1"/>
                <w:sz w:val="20"/>
                <w:szCs w:val="20"/>
              </w:rPr>
              <w:lastRenderedPageBreak/>
              <w:t>không khí bằng công nghệ viễn thám.</w:t>
            </w:r>
          </w:p>
        </w:tc>
        <w:tc>
          <w:tcPr>
            <w:tcW w:w="549" w:type="pct"/>
            <w:tcMar>
              <w:top w:w="0" w:type="dxa"/>
              <w:left w:w="0" w:type="dxa"/>
              <w:bottom w:w="0" w:type="dxa"/>
              <w:right w:w="0" w:type="dxa"/>
            </w:tcMar>
          </w:tcPr>
          <w:p w14:paraId="072F230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ml:space="preserve">Giám sát tài nguyên môi trường, thiên tai </w:t>
            </w:r>
            <w:r w:rsidRPr="00AD763B">
              <w:rPr>
                <w:rFonts w:ascii="Arial" w:hAnsi="Arial" w:cs="Arial"/>
                <w:color w:val="000000" w:themeColor="text1"/>
                <w:sz w:val="20"/>
                <w:szCs w:val="20"/>
              </w:rPr>
              <w:lastRenderedPageBreak/>
              <w:t>bằng công nghệ viễn thám</w:t>
            </w:r>
          </w:p>
        </w:tc>
        <w:tc>
          <w:tcPr>
            <w:tcW w:w="1101" w:type="pct"/>
            <w:tcMar>
              <w:top w:w="0" w:type="dxa"/>
              <w:left w:w="0" w:type="dxa"/>
              <w:bottom w:w="0" w:type="dxa"/>
              <w:right w:w="0" w:type="dxa"/>
            </w:tcMar>
          </w:tcPr>
          <w:p w14:paraId="365F5C4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Việc chưa có định mức quy định gây ra nhiều khó khăn trong việc tính toán đơn giá cho các nội dung công việc.</w:t>
            </w:r>
          </w:p>
          <w:p w14:paraId="03639AA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Làm cơ sở để hoàn thiện lập dự toán và phân bổ ngân sách nhà nước cũng như thanh quyết toán các công trình trong lĩnh vực viễn thám.</w:t>
            </w:r>
          </w:p>
        </w:tc>
        <w:tc>
          <w:tcPr>
            <w:tcW w:w="1146" w:type="pct"/>
            <w:tcMar>
              <w:top w:w="0" w:type="dxa"/>
              <w:left w:w="0" w:type="dxa"/>
              <w:bottom w:w="0" w:type="dxa"/>
              <w:right w:w="0" w:type="dxa"/>
            </w:tcMar>
          </w:tcPr>
          <w:p w14:paraId="1F3105D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Nghị định số 03/2019/NĐ-CP ngày 04/01/2019 của Chính phủ.</w:t>
            </w:r>
          </w:p>
          <w:p w14:paraId="36B99E5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Quyết định số 1990/QĐ-TTg ngày 11/12/2017 của Thủ tướng Chính phủ.</w:t>
            </w:r>
          </w:p>
        </w:tc>
        <w:tc>
          <w:tcPr>
            <w:tcW w:w="321" w:type="pct"/>
            <w:tcMar>
              <w:top w:w="0" w:type="dxa"/>
              <w:left w:w="0" w:type="dxa"/>
              <w:bottom w:w="0" w:type="dxa"/>
              <w:right w:w="0" w:type="dxa"/>
            </w:tcMar>
          </w:tcPr>
          <w:p w14:paraId="09FB260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Năm 2027</w:t>
            </w:r>
          </w:p>
        </w:tc>
        <w:tc>
          <w:tcPr>
            <w:tcW w:w="413" w:type="pct"/>
            <w:tcMar>
              <w:top w:w="0" w:type="dxa"/>
              <w:left w:w="0" w:type="dxa"/>
              <w:bottom w:w="0" w:type="dxa"/>
              <w:right w:w="0" w:type="dxa"/>
            </w:tcMar>
          </w:tcPr>
          <w:p w14:paraId="02EF830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Viễn thám quốc gia</w:t>
            </w:r>
          </w:p>
        </w:tc>
        <w:tc>
          <w:tcPr>
            <w:tcW w:w="365" w:type="pct"/>
            <w:tcMar>
              <w:top w:w="0" w:type="dxa"/>
              <w:left w:w="0" w:type="dxa"/>
              <w:bottom w:w="0" w:type="dxa"/>
              <w:right w:w="0" w:type="dxa"/>
            </w:tcMar>
          </w:tcPr>
          <w:p w14:paraId="3982C09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331B06B8" w14:textId="77777777" w:rsidTr="00AD763B">
        <w:trPr>
          <w:trHeight w:val="20"/>
        </w:trPr>
        <w:tc>
          <w:tcPr>
            <w:tcW w:w="219" w:type="pct"/>
            <w:tcMar>
              <w:top w:w="0" w:type="dxa"/>
              <w:left w:w="0" w:type="dxa"/>
              <w:bottom w:w="0" w:type="dxa"/>
              <w:right w:w="0" w:type="dxa"/>
            </w:tcMar>
          </w:tcPr>
          <w:p w14:paraId="2EB177C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53</w:t>
            </w:r>
          </w:p>
        </w:tc>
        <w:tc>
          <w:tcPr>
            <w:tcW w:w="885" w:type="pct"/>
            <w:tcMar>
              <w:top w:w="0" w:type="dxa"/>
              <w:left w:w="0" w:type="dxa"/>
              <w:bottom w:w="0" w:type="dxa"/>
              <w:right w:w="0" w:type="dxa"/>
            </w:tcMar>
          </w:tcPr>
          <w:p w14:paraId="694BBCB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định mức kinh tế - kỹ thuật quan trắc dịch chuyển bề mặt Trái Đất bằng công nghệ viễn thám</w:t>
            </w:r>
          </w:p>
        </w:tc>
        <w:tc>
          <w:tcPr>
            <w:tcW w:w="549" w:type="pct"/>
            <w:tcMar>
              <w:top w:w="0" w:type="dxa"/>
              <w:left w:w="0" w:type="dxa"/>
              <w:bottom w:w="0" w:type="dxa"/>
              <w:right w:w="0" w:type="dxa"/>
            </w:tcMar>
          </w:tcPr>
          <w:p w14:paraId="1992B82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Giám sát tài nguyên môi trường, thiên tai bằng công nghệ viễn thám</w:t>
            </w:r>
          </w:p>
        </w:tc>
        <w:tc>
          <w:tcPr>
            <w:tcW w:w="1101" w:type="pct"/>
            <w:tcMar>
              <w:top w:w="0" w:type="dxa"/>
              <w:left w:w="0" w:type="dxa"/>
              <w:bottom w:w="0" w:type="dxa"/>
              <w:right w:w="0" w:type="dxa"/>
            </w:tcMar>
          </w:tcPr>
          <w:p w14:paraId="2CAE9E0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Việc chưa có định mức quy định gây ra nhiều khó khăn trong việc tính toán đơn giá cho các nội dung công việc.</w:t>
            </w:r>
          </w:p>
          <w:p w14:paraId="41F277A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cơ sở để hoàn thiện lập dự toán và phân bổ ngân sách nhà nước cũng như thanh quyết toán các công trình trong lĩnh vực viễn thám.</w:t>
            </w:r>
          </w:p>
        </w:tc>
        <w:tc>
          <w:tcPr>
            <w:tcW w:w="1146" w:type="pct"/>
            <w:tcMar>
              <w:top w:w="0" w:type="dxa"/>
              <w:left w:w="0" w:type="dxa"/>
              <w:bottom w:w="0" w:type="dxa"/>
              <w:right w:w="0" w:type="dxa"/>
            </w:tcMar>
          </w:tcPr>
          <w:p w14:paraId="0DE4D8C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03/2019/NĐ-CP ngày 04/01/2019 của Chính phủ.</w:t>
            </w:r>
          </w:p>
          <w:p w14:paraId="1F5BEF21"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24F1935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62AF307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Viễn thám quốc gia</w:t>
            </w:r>
          </w:p>
        </w:tc>
        <w:tc>
          <w:tcPr>
            <w:tcW w:w="365" w:type="pct"/>
            <w:tcMar>
              <w:top w:w="0" w:type="dxa"/>
              <w:left w:w="0" w:type="dxa"/>
              <w:bottom w:w="0" w:type="dxa"/>
              <w:right w:w="0" w:type="dxa"/>
            </w:tcMar>
          </w:tcPr>
          <w:p w14:paraId="75E37C0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0BC51784" w14:textId="77777777" w:rsidTr="00AD763B">
        <w:trPr>
          <w:trHeight w:val="20"/>
        </w:trPr>
        <w:tc>
          <w:tcPr>
            <w:tcW w:w="219" w:type="pct"/>
            <w:tcMar>
              <w:top w:w="0" w:type="dxa"/>
              <w:left w:w="0" w:type="dxa"/>
              <w:bottom w:w="0" w:type="dxa"/>
              <w:right w:w="0" w:type="dxa"/>
            </w:tcMar>
          </w:tcPr>
          <w:p w14:paraId="2EDD8E65"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54</w:t>
            </w:r>
          </w:p>
        </w:tc>
        <w:tc>
          <w:tcPr>
            <w:tcW w:w="885" w:type="pct"/>
            <w:tcMar>
              <w:top w:w="0" w:type="dxa"/>
              <w:left w:w="0" w:type="dxa"/>
              <w:bottom w:w="0" w:type="dxa"/>
              <w:right w:w="0" w:type="dxa"/>
            </w:tcMar>
          </w:tcPr>
          <w:p w14:paraId="04AC927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định mức kinh tế - kỹ thuật đo địa hình đáy biển bằng công nghệ viễn thám.</w:t>
            </w:r>
          </w:p>
        </w:tc>
        <w:tc>
          <w:tcPr>
            <w:tcW w:w="549" w:type="pct"/>
            <w:tcMar>
              <w:top w:w="0" w:type="dxa"/>
              <w:left w:w="0" w:type="dxa"/>
              <w:bottom w:w="0" w:type="dxa"/>
              <w:right w:w="0" w:type="dxa"/>
            </w:tcMar>
          </w:tcPr>
          <w:p w14:paraId="6B7B5D3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Giám sát tài nguyên môi trường, thiên tai bằng công nghệ viễn thám</w:t>
            </w:r>
          </w:p>
        </w:tc>
        <w:tc>
          <w:tcPr>
            <w:tcW w:w="1101" w:type="pct"/>
            <w:tcMar>
              <w:top w:w="0" w:type="dxa"/>
              <w:left w:w="0" w:type="dxa"/>
              <w:bottom w:w="0" w:type="dxa"/>
              <w:right w:w="0" w:type="dxa"/>
            </w:tcMar>
          </w:tcPr>
          <w:p w14:paraId="76B397C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Việc chưa có định mức quy định gây ra nhiều khó khăn trong việc tính toán đơn giá cho các nội dung công việc.</w:t>
            </w:r>
          </w:p>
          <w:p w14:paraId="62D2080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cơ sở để hoàn thiện lập dự toán và phân bổ ngân sách nhà nước cũng như thanh quyết toán các công trình trong lĩnh vực viễn thám.</w:t>
            </w:r>
          </w:p>
        </w:tc>
        <w:tc>
          <w:tcPr>
            <w:tcW w:w="1146" w:type="pct"/>
            <w:tcMar>
              <w:top w:w="0" w:type="dxa"/>
              <w:left w:w="0" w:type="dxa"/>
              <w:bottom w:w="0" w:type="dxa"/>
              <w:right w:w="0" w:type="dxa"/>
            </w:tcMar>
          </w:tcPr>
          <w:p w14:paraId="2E8BD07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03/2019/NĐ-CP ngày 04/01/2019 của Chính phủ.</w:t>
            </w:r>
          </w:p>
          <w:p w14:paraId="44C819E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4B95814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2029</w:t>
            </w:r>
          </w:p>
        </w:tc>
        <w:tc>
          <w:tcPr>
            <w:tcW w:w="413" w:type="pct"/>
            <w:tcMar>
              <w:top w:w="0" w:type="dxa"/>
              <w:left w:w="0" w:type="dxa"/>
              <w:bottom w:w="0" w:type="dxa"/>
              <w:right w:w="0" w:type="dxa"/>
            </w:tcMar>
          </w:tcPr>
          <w:p w14:paraId="418CCDD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Viễn thám quốc gia</w:t>
            </w:r>
          </w:p>
        </w:tc>
        <w:tc>
          <w:tcPr>
            <w:tcW w:w="365" w:type="pct"/>
            <w:tcMar>
              <w:top w:w="0" w:type="dxa"/>
              <w:left w:w="0" w:type="dxa"/>
              <w:bottom w:w="0" w:type="dxa"/>
              <w:right w:w="0" w:type="dxa"/>
            </w:tcMar>
          </w:tcPr>
          <w:p w14:paraId="51C19D87"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r w:rsidR="00AD763B" w:rsidRPr="00AD763B" w14:paraId="1357379F" w14:textId="77777777" w:rsidTr="00AD763B">
        <w:trPr>
          <w:trHeight w:val="20"/>
        </w:trPr>
        <w:tc>
          <w:tcPr>
            <w:tcW w:w="219" w:type="pct"/>
            <w:tcMar>
              <w:top w:w="0" w:type="dxa"/>
              <w:left w:w="0" w:type="dxa"/>
              <w:bottom w:w="0" w:type="dxa"/>
              <w:right w:w="0" w:type="dxa"/>
            </w:tcMar>
          </w:tcPr>
          <w:p w14:paraId="2323E3C5" w14:textId="77777777" w:rsidR="00AD763B" w:rsidRPr="00AD763B" w:rsidRDefault="00AD763B" w:rsidP="00AD763B">
            <w:pPr>
              <w:spacing w:before="80" w:after="80"/>
              <w:jc w:val="center"/>
              <w:rPr>
                <w:rFonts w:ascii="Arial" w:hAnsi="Arial" w:cs="Arial"/>
                <w:color w:val="000000" w:themeColor="text1"/>
                <w:sz w:val="20"/>
                <w:szCs w:val="20"/>
              </w:rPr>
            </w:pPr>
            <w:bookmarkStart w:id="40" w:name="muc_14_pl"/>
            <w:r w:rsidRPr="00AD763B">
              <w:rPr>
                <w:rFonts w:ascii="Arial" w:hAnsi="Arial" w:cs="Arial"/>
                <w:b/>
                <w:bCs/>
                <w:color w:val="000000" w:themeColor="text1"/>
                <w:sz w:val="20"/>
                <w:szCs w:val="20"/>
              </w:rPr>
              <w:t>XIV</w:t>
            </w:r>
            <w:bookmarkEnd w:id="40"/>
          </w:p>
        </w:tc>
        <w:tc>
          <w:tcPr>
            <w:tcW w:w="885" w:type="pct"/>
            <w:tcMar>
              <w:top w:w="0" w:type="dxa"/>
              <w:left w:w="0" w:type="dxa"/>
              <w:bottom w:w="0" w:type="dxa"/>
              <w:right w:w="0" w:type="dxa"/>
            </w:tcMar>
          </w:tcPr>
          <w:p w14:paraId="32E5B49D" w14:textId="77777777" w:rsidR="00AD763B" w:rsidRPr="00AD763B" w:rsidRDefault="00AD763B" w:rsidP="00AD763B">
            <w:pPr>
              <w:spacing w:before="80" w:after="80"/>
              <w:rPr>
                <w:rFonts w:ascii="Arial" w:hAnsi="Arial" w:cs="Arial"/>
                <w:color w:val="000000" w:themeColor="text1"/>
                <w:sz w:val="20"/>
                <w:szCs w:val="20"/>
              </w:rPr>
            </w:pPr>
            <w:bookmarkStart w:id="41" w:name="muc_14_pl_name"/>
            <w:r w:rsidRPr="00AD763B">
              <w:rPr>
                <w:rFonts w:ascii="Arial" w:hAnsi="Arial" w:cs="Arial"/>
                <w:b/>
                <w:bCs/>
                <w:color w:val="000000" w:themeColor="text1"/>
                <w:sz w:val="20"/>
                <w:szCs w:val="20"/>
              </w:rPr>
              <w:t>Lĩnh vực khác (5)</w:t>
            </w:r>
            <w:bookmarkEnd w:id="41"/>
          </w:p>
        </w:tc>
        <w:tc>
          <w:tcPr>
            <w:tcW w:w="549" w:type="pct"/>
            <w:tcMar>
              <w:top w:w="0" w:type="dxa"/>
              <w:left w:w="0" w:type="dxa"/>
              <w:bottom w:w="0" w:type="dxa"/>
              <w:right w:w="0" w:type="dxa"/>
            </w:tcMar>
          </w:tcPr>
          <w:p w14:paraId="314EBFC8" w14:textId="55CFE4F9" w:rsidR="00AD763B" w:rsidRPr="00AD763B" w:rsidRDefault="00AD763B" w:rsidP="00AD763B">
            <w:pPr>
              <w:spacing w:before="80" w:after="80"/>
              <w:rPr>
                <w:rFonts w:ascii="Arial" w:hAnsi="Arial" w:cs="Arial"/>
                <w:color w:val="000000" w:themeColor="text1"/>
                <w:sz w:val="20"/>
                <w:szCs w:val="20"/>
              </w:rPr>
            </w:pPr>
          </w:p>
        </w:tc>
        <w:tc>
          <w:tcPr>
            <w:tcW w:w="1101" w:type="pct"/>
            <w:tcMar>
              <w:top w:w="0" w:type="dxa"/>
              <w:left w:w="0" w:type="dxa"/>
              <w:bottom w:w="0" w:type="dxa"/>
              <w:right w:w="0" w:type="dxa"/>
            </w:tcMar>
          </w:tcPr>
          <w:p w14:paraId="35201FD8" w14:textId="2390014C" w:rsidR="00AD763B" w:rsidRPr="00AD763B" w:rsidRDefault="00AD763B" w:rsidP="00AD763B">
            <w:pPr>
              <w:spacing w:before="80" w:after="80"/>
              <w:rPr>
                <w:rFonts w:ascii="Arial" w:hAnsi="Arial" w:cs="Arial"/>
                <w:color w:val="000000" w:themeColor="text1"/>
                <w:sz w:val="20"/>
                <w:szCs w:val="20"/>
              </w:rPr>
            </w:pPr>
          </w:p>
        </w:tc>
        <w:tc>
          <w:tcPr>
            <w:tcW w:w="1146" w:type="pct"/>
            <w:tcMar>
              <w:top w:w="0" w:type="dxa"/>
              <w:left w:w="0" w:type="dxa"/>
              <w:bottom w:w="0" w:type="dxa"/>
              <w:right w:w="0" w:type="dxa"/>
            </w:tcMar>
          </w:tcPr>
          <w:p w14:paraId="2C72602F" w14:textId="668E761B" w:rsidR="00AD763B" w:rsidRPr="00AD763B" w:rsidRDefault="00AD763B" w:rsidP="00AD763B">
            <w:pPr>
              <w:spacing w:before="80" w:after="80"/>
              <w:rPr>
                <w:rFonts w:ascii="Arial" w:hAnsi="Arial" w:cs="Arial"/>
                <w:color w:val="000000" w:themeColor="text1"/>
                <w:sz w:val="20"/>
                <w:szCs w:val="20"/>
              </w:rPr>
            </w:pPr>
          </w:p>
        </w:tc>
        <w:tc>
          <w:tcPr>
            <w:tcW w:w="321" w:type="pct"/>
            <w:tcMar>
              <w:top w:w="0" w:type="dxa"/>
              <w:left w:w="0" w:type="dxa"/>
              <w:bottom w:w="0" w:type="dxa"/>
              <w:right w:w="0" w:type="dxa"/>
            </w:tcMar>
          </w:tcPr>
          <w:p w14:paraId="3AE0C630" w14:textId="0255DE2D" w:rsidR="00AD763B" w:rsidRPr="00AD763B" w:rsidRDefault="00AD763B" w:rsidP="00AD763B">
            <w:pPr>
              <w:spacing w:before="80" w:after="80"/>
              <w:jc w:val="center"/>
              <w:rPr>
                <w:rFonts w:ascii="Arial" w:hAnsi="Arial" w:cs="Arial"/>
                <w:color w:val="000000" w:themeColor="text1"/>
                <w:sz w:val="20"/>
                <w:szCs w:val="20"/>
              </w:rPr>
            </w:pPr>
          </w:p>
        </w:tc>
        <w:tc>
          <w:tcPr>
            <w:tcW w:w="413" w:type="pct"/>
            <w:tcMar>
              <w:top w:w="0" w:type="dxa"/>
              <w:left w:w="0" w:type="dxa"/>
              <w:bottom w:w="0" w:type="dxa"/>
              <w:right w:w="0" w:type="dxa"/>
            </w:tcMar>
          </w:tcPr>
          <w:p w14:paraId="5C1FF47B" w14:textId="33391B32" w:rsidR="00AD763B" w:rsidRPr="00AD763B" w:rsidRDefault="00AD763B" w:rsidP="00AD763B">
            <w:pPr>
              <w:spacing w:before="80" w:after="80"/>
              <w:rPr>
                <w:rFonts w:ascii="Arial" w:hAnsi="Arial" w:cs="Arial"/>
                <w:color w:val="000000" w:themeColor="text1"/>
                <w:sz w:val="20"/>
                <w:szCs w:val="20"/>
              </w:rPr>
            </w:pPr>
          </w:p>
        </w:tc>
        <w:tc>
          <w:tcPr>
            <w:tcW w:w="365" w:type="pct"/>
            <w:tcMar>
              <w:top w:w="0" w:type="dxa"/>
              <w:left w:w="0" w:type="dxa"/>
              <w:bottom w:w="0" w:type="dxa"/>
              <w:right w:w="0" w:type="dxa"/>
            </w:tcMar>
          </w:tcPr>
          <w:p w14:paraId="50F2F2BE" w14:textId="30D52582" w:rsidR="00AD763B" w:rsidRPr="00AD763B" w:rsidRDefault="00AD763B" w:rsidP="00AD763B">
            <w:pPr>
              <w:spacing w:before="80" w:after="80"/>
              <w:jc w:val="center"/>
              <w:rPr>
                <w:rFonts w:ascii="Arial" w:hAnsi="Arial" w:cs="Arial"/>
                <w:color w:val="000000" w:themeColor="text1"/>
                <w:sz w:val="20"/>
                <w:szCs w:val="20"/>
              </w:rPr>
            </w:pPr>
          </w:p>
        </w:tc>
      </w:tr>
      <w:tr w:rsidR="00AD763B" w:rsidRPr="00AD763B" w14:paraId="1AF39695" w14:textId="77777777" w:rsidTr="00AD763B">
        <w:trPr>
          <w:trHeight w:val="20"/>
        </w:trPr>
        <w:tc>
          <w:tcPr>
            <w:tcW w:w="219" w:type="pct"/>
            <w:tcMar>
              <w:top w:w="0" w:type="dxa"/>
              <w:left w:w="0" w:type="dxa"/>
              <w:bottom w:w="0" w:type="dxa"/>
              <w:right w:w="0" w:type="dxa"/>
            </w:tcMar>
          </w:tcPr>
          <w:p w14:paraId="13FD8503"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55</w:t>
            </w:r>
          </w:p>
        </w:tc>
        <w:tc>
          <w:tcPr>
            <w:tcW w:w="885" w:type="pct"/>
            <w:tcMar>
              <w:top w:w="0" w:type="dxa"/>
              <w:left w:w="0" w:type="dxa"/>
              <w:bottom w:w="0" w:type="dxa"/>
              <w:right w:w="0" w:type="dxa"/>
            </w:tcMar>
          </w:tcPr>
          <w:p w14:paraId="7FE48B0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xây dựng cơ sở dữ liệu tài nguyên và môi trường.</w:t>
            </w:r>
          </w:p>
        </w:tc>
        <w:tc>
          <w:tcPr>
            <w:tcW w:w="549" w:type="pct"/>
            <w:tcMar>
              <w:top w:w="0" w:type="dxa"/>
              <w:left w:w="0" w:type="dxa"/>
              <w:bottom w:w="0" w:type="dxa"/>
              <w:right w:w="0" w:type="dxa"/>
            </w:tcMar>
          </w:tcPr>
          <w:p w14:paraId="7DB725B8"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vận hành và cập nhật cơ sở dữ liệu tài nguyên và môi trường quốc gia</w:t>
            </w:r>
          </w:p>
        </w:tc>
        <w:tc>
          <w:tcPr>
            <w:tcW w:w="1101" w:type="pct"/>
            <w:tcMar>
              <w:top w:w="0" w:type="dxa"/>
              <w:left w:w="0" w:type="dxa"/>
              <w:bottom w:w="0" w:type="dxa"/>
              <w:right w:w="0" w:type="dxa"/>
            </w:tcMar>
          </w:tcPr>
          <w:p w14:paraId="762F0671" w14:textId="47B8C351"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Điều chỉnh phạm vi áp dụng sau khi hợp nhất Bộ Tài nguyên và Môi trường với Bộ Nông nghiệp và Phát triển nông thôn theo Nghị định số 35/2025/</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25/02/2025.</w:t>
            </w:r>
          </w:p>
          <w:p w14:paraId="05170DF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Rà soát, điều chỉnh Quy trình và Định mức kinh tế - kỹ thuật xây dựng cơ sở dữ liệu Bộ Nông nghiệp và Môi trường.</w:t>
            </w:r>
          </w:p>
        </w:tc>
        <w:tc>
          <w:tcPr>
            <w:tcW w:w="1146" w:type="pct"/>
            <w:tcMar>
              <w:top w:w="0" w:type="dxa"/>
              <w:left w:w="0" w:type="dxa"/>
              <w:bottom w:w="0" w:type="dxa"/>
              <w:right w:w="0" w:type="dxa"/>
            </w:tcMar>
          </w:tcPr>
          <w:p w14:paraId="607FB2B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Công nghệ thông tin.</w:t>
            </w:r>
          </w:p>
          <w:p w14:paraId="1DF9001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p w14:paraId="7485166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30B908B1"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458F4CA3"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Chuyển đổi số</w:t>
            </w:r>
          </w:p>
        </w:tc>
        <w:tc>
          <w:tcPr>
            <w:tcW w:w="365" w:type="pct"/>
            <w:tcMar>
              <w:top w:w="0" w:type="dxa"/>
              <w:left w:w="0" w:type="dxa"/>
              <w:bottom w:w="0" w:type="dxa"/>
              <w:right w:w="0" w:type="dxa"/>
            </w:tcMar>
          </w:tcPr>
          <w:p w14:paraId="257BD6F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705B22A0" w14:textId="77777777" w:rsidTr="00AD763B">
        <w:trPr>
          <w:trHeight w:val="20"/>
        </w:trPr>
        <w:tc>
          <w:tcPr>
            <w:tcW w:w="219" w:type="pct"/>
            <w:tcMar>
              <w:top w:w="0" w:type="dxa"/>
              <w:left w:w="0" w:type="dxa"/>
              <w:bottom w:w="0" w:type="dxa"/>
              <w:right w:w="0" w:type="dxa"/>
            </w:tcMar>
          </w:tcPr>
          <w:p w14:paraId="0DE49079"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lastRenderedPageBreak/>
              <w:t>56</w:t>
            </w:r>
          </w:p>
        </w:tc>
        <w:tc>
          <w:tcPr>
            <w:tcW w:w="885" w:type="pct"/>
            <w:tcMar>
              <w:top w:w="0" w:type="dxa"/>
              <w:left w:w="0" w:type="dxa"/>
              <w:bottom w:w="0" w:type="dxa"/>
              <w:right w:w="0" w:type="dxa"/>
            </w:tcMar>
          </w:tcPr>
          <w:p w14:paraId="14872A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xây dựng, duy trì, vận hành hệ thống thông tin ngành tài nguyên và môi trường</w:t>
            </w:r>
          </w:p>
        </w:tc>
        <w:tc>
          <w:tcPr>
            <w:tcW w:w="549" w:type="pct"/>
            <w:tcMar>
              <w:top w:w="0" w:type="dxa"/>
              <w:left w:w="0" w:type="dxa"/>
              <w:bottom w:w="0" w:type="dxa"/>
              <w:right w:w="0" w:type="dxa"/>
            </w:tcMar>
          </w:tcPr>
          <w:p w14:paraId="206BDCB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vận hành và cập nhật cơ sở dữ liệu tài nguyên và môi trường quốc gia</w:t>
            </w:r>
          </w:p>
        </w:tc>
        <w:tc>
          <w:tcPr>
            <w:tcW w:w="1101" w:type="pct"/>
            <w:tcMar>
              <w:top w:w="0" w:type="dxa"/>
              <w:left w:w="0" w:type="dxa"/>
              <w:bottom w:w="0" w:type="dxa"/>
              <w:right w:w="0" w:type="dxa"/>
            </w:tcMar>
          </w:tcPr>
          <w:p w14:paraId="64FF5D07" w14:textId="2B5429BD"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Điều ch</w:t>
            </w:r>
            <w:r w:rsidR="00857A6A">
              <w:rPr>
                <w:rFonts w:ascii="Arial" w:hAnsi="Arial" w:cs="Arial"/>
                <w:color w:val="000000" w:themeColor="text1"/>
                <w:sz w:val="20"/>
                <w:szCs w:val="20"/>
              </w:rPr>
              <w:t>ỉ</w:t>
            </w:r>
            <w:r w:rsidRPr="00AD763B">
              <w:rPr>
                <w:rFonts w:ascii="Arial" w:hAnsi="Arial" w:cs="Arial"/>
                <w:color w:val="000000" w:themeColor="text1"/>
                <w:sz w:val="20"/>
                <w:szCs w:val="20"/>
              </w:rPr>
              <w:t>nh phạm vi áp dụng sau khi hợp nhất Bộ Tài nguyên và Môi trường với Bộ Nông nghiệp và Phát triển nông thôn theo Nghị định số 35/2025/</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25/02/2025.</w:t>
            </w:r>
          </w:p>
          <w:p w14:paraId="33A0BBBF" w14:textId="7F752274"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Rà soát, điều ch</w:t>
            </w:r>
            <w:r w:rsidR="00857A6A">
              <w:rPr>
                <w:rFonts w:ascii="Arial" w:hAnsi="Arial" w:cs="Arial"/>
                <w:color w:val="000000" w:themeColor="text1"/>
                <w:sz w:val="20"/>
                <w:szCs w:val="20"/>
              </w:rPr>
              <w:t>ỉ</w:t>
            </w:r>
            <w:r w:rsidRPr="00AD763B">
              <w:rPr>
                <w:rFonts w:ascii="Arial" w:hAnsi="Arial" w:cs="Arial"/>
                <w:color w:val="000000" w:themeColor="text1"/>
                <w:sz w:val="20"/>
                <w:szCs w:val="20"/>
              </w:rPr>
              <w:t>nh quy trình và định mức kinh tế - kỹ thuật xây dựng, duy trì, vận hành hệ thống thông tin Bộ Nông nghiệp và Môi trường</w:t>
            </w:r>
          </w:p>
        </w:tc>
        <w:tc>
          <w:tcPr>
            <w:tcW w:w="1146" w:type="pct"/>
            <w:tcMar>
              <w:top w:w="0" w:type="dxa"/>
              <w:left w:w="0" w:type="dxa"/>
              <w:bottom w:w="0" w:type="dxa"/>
              <w:right w:w="0" w:type="dxa"/>
            </w:tcMar>
          </w:tcPr>
          <w:p w14:paraId="384F5EE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Công nghệ thông tin.</w:t>
            </w:r>
          </w:p>
          <w:p w14:paraId="57F9DAC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82/2024/NĐ-CP ngày 10/7/2024 của Chính phủ.</w:t>
            </w:r>
          </w:p>
          <w:p w14:paraId="274AE9F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7FFEBB9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6A6F6A4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Chuyển đổi số</w:t>
            </w:r>
          </w:p>
        </w:tc>
        <w:tc>
          <w:tcPr>
            <w:tcW w:w="365" w:type="pct"/>
            <w:tcMar>
              <w:top w:w="0" w:type="dxa"/>
              <w:left w:w="0" w:type="dxa"/>
              <w:bottom w:w="0" w:type="dxa"/>
              <w:right w:w="0" w:type="dxa"/>
            </w:tcMar>
          </w:tcPr>
          <w:p w14:paraId="4F4DA260"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48DA64DA" w14:textId="77777777" w:rsidTr="00AD763B">
        <w:trPr>
          <w:trHeight w:val="20"/>
        </w:trPr>
        <w:tc>
          <w:tcPr>
            <w:tcW w:w="219" w:type="pct"/>
            <w:tcMar>
              <w:top w:w="0" w:type="dxa"/>
              <w:left w:w="0" w:type="dxa"/>
              <w:bottom w:w="0" w:type="dxa"/>
              <w:right w:w="0" w:type="dxa"/>
            </w:tcMar>
          </w:tcPr>
          <w:p w14:paraId="734C479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57</w:t>
            </w:r>
          </w:p>
        </w:tc>
        <w:tc>
          <w:tcPr>
            <w:tcW w:w="885" w:type="pct"/>
            <w:tcMar>
              <w:top w:w="0" w:type="dxa"/>
              <w:left w:w="0" w:type="dxa"/>
              <w:bottom w:w="0" w:type="dxa"/>
              <w:right w:w="0" w:type="dxa"/>
            </w:tcMar>
          </w:tcPr>
          <w:p w14:paraId="5063423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 kỹ thuật về công tác thu nhận, lưu trữ, bảo quản và cung cấp thông tin, dữ liệu tài nguyên và môi trường.</w:t>
            </w:r>
          </w:p>
        </w:tc>
        <w:tc>
          <w:tcPr>
            <w:tcW w:w="549" w:type="pct"/>
            <w:tcMar>
              <w:top w:w="0" w:type="dxa"/>
              <w:left w:w="0" w:type="dxa"/>
              <w:bottom w:w="0" w:type="dxa"/>
              <w:right w:w="0" w:type="dxa"/>
            </w:tcMar>
          </w:tcPr>
          <w:p w14:paraId="0AF1555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Xây dựng, vận hành và cập nhật cơ sở dữ liệu tài nguyên và môi trường quốc gia</w:t>
            </w:r>
          </w:p>
        </w:tc>
        <w:tc>
          <w:tcPr>
            <w:tcW w:w="1101" w:type="pct"/>
            <w:tcMar>
              <w:top w:w="0" w:type="dxa"/>
              <w:left w:w="0" w:type="dxa"/>
              <w:bottom w:w="0" w:type="dxa"/>
              <w:right w:w="0" w:type="dxa"/>
            </w:tcMar>
          </w:tcPr>
          <w:p w14:paraId="67648888" w14:textId="34433012"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Điều ch</w:t>
            </w:r>
            <w:r w:rsidR="00857A6A">
              <w:rPr>
                <w:rFonts w:ascii="Arial" w:hAnsi="Arial" w:cs="Arial"/>
                <w:color w:val="000000" w:themeColor="text1"/>
                <w:sz w:val="20"/>
                <w:szCs w:val="20"/>
              </w:rPr>
              <w:t>ỉ</w:t>
            </w:r>
            <w:r w:rsidRPr="00AD763B">
              <w:rPr>
                <w:rFonts w:ascii="Arial" w:hAnsi="Arial" w:cs="Arial"/>
                <w:color w:val="000000" w:themeColor="text1"/>
                <w:sz w:val="20"/>
                <w:szCs w:val="20"/>
              </w:rPr>
              <w:t>nh phạm vi áp dụng sau khi hợp nhất Bộ Tài nguyên và Môi trường với Bộ Nông nghiệp và Phát triển nông thôn theo Nghị định số 35/2025/</w:t>
            </w:r>
            <w:r w:rsidR="00986F01">
              <w:rPr>
                <w:rFonts w:ascii="Arial" w:hAnsi="Arial" w:cs="Arial"/>
                <w:color w:val="000000" w:themeColor="text1"/>
                <w:sz w:val="20"/>
                <w:szCs w:val="20"/>
              </w:rPr>
              <w:t>NĐ-</w:t>
            </w:r>
            <w:r w:rsidRPr="00AD763B">
              <w:rPr>
                <w:rFonts w:ascii="Arial" w:hAnsi="Arial" w:cs="Arial"/>
                <w:color w:val="000000" w:themeColor="text1"/>
                <w:sz w:val="20"/>
                <w:szCs w:val="20"/>
              </w:rPr>
              <w:t>CP ngày 25/02/2025.</w:t>
            </w:r>
          </w:p>
          <w:p w14:paraId="16D6A8A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Mở rộng phạm vi áp dụng cho công tác thống kê tổng hợp ngành nông nghiệp và môi trường.</w:t>
            </w:r>
          </w:p>
          <w:p w14:paraId="4410703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Rà soát, điều chỉnh Quy định kỹ thuật và Định mức kinh tế - kỹ thuật về công tác thu nhận, lưu trữ, bảo quản và cung cấp thông tin, dữ liệu.</w:t>
            </w:r>
          </w:p>
        </w:tc>
        <w:tc>
          <w:tcPr>
            <w:tcW w:w="1146" w:type="pct"/>
            <w:tcMar>
              <w:top w:w="0" w:type="dxa"/>
              <w:left w:w="0" w:type="dxa"/>
              <w:bottom w:w="0" w:type="dxa"/>
              <w:right w:w="0" w:type="dxa"/>
            </w:tcMar>
          </w:tcPr>
          <w:p w14:paraId="45AF047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Lưu trữ.</w:t>
            </w:r>
          </w:p>
          <w:p w14:paraId="664B32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1990/QĐ-TTg ngày 11/12/2017 của Thủ tướng Chính phủ.</w:t>
            </w:r>
          </w:p>
        </w:tc>
        <w:tc>
          <w:tcPr>
            <w:tcW w:w="321" w:type="pct"/>
            <w:tcMar>
              <w:top w:w="0" w:type="dxa"/>
              <w:left w:w="0" w:type="dxa"/>
              <w:bottom w:w="0" w:type="dxa"/>
              <w:right w:w="0" w:type="dxa"/>
            </w:tcMar>
          </w:tcPr>
          <w:p w14:paraId="6DDA80B2"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2026</w:t>
            </w:r>
          </w:p>
        </w:tc>
        <w:tc>
          <w:tcPr>
            <w:tcW w:w="413" w:type="pct"/>
            <w:tcMar>
              <w:top w:w="0" w:type="dxa"/>
              <w:left w:w="0" w:type="dxa"/>
              <w:bottom w:w="0" w:type="dxa"/>
              <w:right w:w="0" w:type="dxa"/>
            </w:tcMar>
          </w:tcPr>
          <w:p w14:paraId="72882B9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Cục Chuyển đổi số</w:t>
            </w:r>
          </w:p>
        </w:tc>
        <w:tc>
          <w:tcPr>
            <w:tcW w:w="365" w:type="pct"/>
            <w:tcMar>
              <w:top w:w="0" w:type="dxa"/>
              <w:left w:w="0" w:type="dxa"/>
              <w:bottom w:w="0" w:type="dxa"/>
              <w:right w:w="0" w:type="dxa"/>
            </w:tcMar>
          </w:tcPr>
          <w:p w14:paraId="6CFD34A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2EF4CB67" w14:textId="77777777" w:rsidTr="00AD763B">
        <w:trPr>
          <w:trHeight w:val="20"/>
        </w:trPr>
        <w:tc>
          <w:tcPr>
            <w:tcW w:w="219" w:type="pct"/>
            <w:tcMar>
              <w:top w:w="0" w:type="dxa"/>
              <w:left w:w="0" w:type="dxa"/>
              <w:bottom w:w="0" w:type="dxa"/>
              <w:right w:w="0" w:type="dxa"/>
            </w:tcMar>
          </w:tcPr>
          <w:p w14:paraId="7D5BEC36"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58</w:t>
            </w:r>
          </w:p>
        </w:tc>
        <w:tc>
          <w:tcPr>
            <w:tcW w:w="885" w:type="pct"/>
            <w:tcMar>
              <w:top w:w="0" w:type="dxa"/>
              <w:left w:w="0" w:type="dxa"/>
              <w:bottom w:w="0" w:type="dxa"/>
              <w:right w:w="0" w:type="dxa"/>
            </w:tcMar>
          </w:tcPr>
          <w:p w14:paraId="4A81DED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nhiệm vụ thông tin tuyên truyền khuyến nông, (sửa đổi Quyết định số 726/QĐ-BNN-KN ngày 24/02/2022 của Bộ trưởng Bộ Nông nghiệp và Phát triển nông thôn phê duyệt định mức kinh tế kỹ thuật khuyến nông)</w:t>
            </w:r>
          </w:p>
        </w:tc>
        <w:tc>
          <w:tcPr>
            <w:tcW w:w="549" w:type="pct"/>
            <w:tcMar>
              <w:top w:w="0" w:type="dxa"/>
              <w:left w:w="0" w:type="dxa"/>
              <w:bottom w:w="0" w:type="dxa"/>
              <w:right w:w="0" w:type="dxa"/>
            </w:tcMar>
          </w:tcPr>
          <w:p w14:paraId="734E7E1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Hoạt động khuyến nông: Thông tin, tuyên truyền, đào tạo, dự án</w:t>
            </w:r>
          </w:p>
        </w:tc>
        <w:tc>
          <w:tcPr>
            <w:tcW w:w="1101" w:type="pct"/>
            <w:tcMar>
              <w:top w:w="0" w:type="dxa"/>
              <w:left w:w="0" w:type="dxa"/>
              <w:bottom w:w="0" w:type="dxa"/>
              <w:right w:w="0" w:type="dxa"/>
            </w:tcMar>
          </w:tcPr>
          <w:p w14:paraId="2548746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căn cứ xây dựng, tổ chức thực hiện và quản lý dự án khuyến nông, nhiệm vụ khuyến nông thường xuyên.</w:t>
            </w:r>
          </w:p>
          <w:p w14:paraId="67A7507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Xây dựng đơn giá dịch vụ công cho hoạt động khuyến nông.</w:t>
            </w:r>
          </w:p>
          <w:p w14:paraId="18C5C689"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căn cứ, vận dụng cho các địa phương, đơn vị tham gia hoạt động khuyến nông.</w:t>
            </w:r>
          </w:p>
          <w:p w14:paraId="765E342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Xây dựng, duy trì, vận hành hoạt động thông tin tuyên truyền khuyến nông, gắn với cơ sở, phù hợp với tình hình thực tiễn đổi mới.</w:t>
            </w:r>
          </w:p>
        </w:tc>
        <w:tc>
          <w:tcPr>
            <w:tcW w:w="1146" w:type="pct"/>
            <w:tcMar>
              <w:top w:w="0" w:type="dxa"/>
              <w:left w:w="0" w:type="dxa"/>
              <w:bottom w:w="0" w:type="dxa"/>
              <w:right w:w="0" w:type="dxa"/>
            </w:tcMar>
          </w:tcPr>
          <w:p w14:paraId="1704D4A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Lưu trữ.</w:t>
            </w:r>
          </w:p>
          <w:p w14:paraId="2F5FD66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Công nghệ thông tin.</w:t>
            </w:r>
          </w:p>
          <w:p w14:paraId="0AAFFF70"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83/2018/NĐ-CP ngày 24/5/2018 của Chính phủ về Khuyến nông;</w:t>
            </w:r>
          </w:p>
          <w:p w14:paraId="1CE7280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6AF690AB"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1018D5F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Trung tâm Khuyến nông Quốc gia</w:t>
            </w:r>
          </w:p>
        </w:tc>
        <w:tc>
          <w:tcPr>
            <w:tcW w:w="365" w:type="pct"/>
            <w:tcMar>
              <w:top w:w="0" w:type="dxa"/>
              <w:left w:w="0" w:type="dxa"/>
              <w:bottom w:w="0" w:type="dxa"/>
              <w:right w:w="0" w:type="dxa"/>
            </w:tcMar>
          </w:tcPr>
          <w:p w14:paraId="23D49F6D"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Sửa đổi, bổ sung</w:t>
            </w:r>
          </w:p>
        </w:tc>
      </w:tr>
      <w:tr w:rsidR="00AD763B" w:rsidRPr="00AD763B" w14:paraId="75E056BC" w14:textId="77777777" w:rsidTr="00AD763B">
        <w:trPr>
          <w:trHeight w:val="20"/>
        </w:trPr>
        <w:tc>
          <w:tcPr>
            <w:tcW w:w="219" w:type="pct"/>
            <w:tcMar>
              <w:top w:w="0" w:type="dxa"/>
              <w:left w:w="0" w:type="dxa"/>
              <w:bottom w:w="0" w:type="dxa"/>
              <w:right w:w="0" w:type="dxa"/>
            </w:tcMar>
          </w:tcPr>
          <w:p w14:paraId="002BE7BE"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59</w:t>
            </w:r>
          </w:p>
        </w:tc>
        <w:tc>
          <w:tcPr>
            <w:tcW w:w="885" w:type="pct"/>
            <w:tcMar>
              <w:top w:w="0" w:type="dxa"/>
              <w:left w:w="0" w:type="dxa"/>
              <w:bottom w:w="0" w:type="dxa"/>
              <w:right w:w="0" w:type="dxa"/>
            </w:tcMar>
          </w:tcPr>
          <w:p w14:paraId="2F6615C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Định mức kinh tế kỹ thuật nhiệm vụ thông tin tuyên truyền khuyến nông: Định mức kinh tế kỹ thuật truyền thông số: số hóa tài liệu, truyền thông đa nền tảng, đa phương tiện, tương tác trên các nền tảng số, xây dựng cơ sở dữ liệu khuyến nông.</w:t>
            </w:r>
          </w:p>
          <w:p w14:paraId="7A5E3E25"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Định mức kinh tế kỹ thuật: Nhiệm vụ đào tạo khuyến nông.</w:t>
            </w:r>
          </w:p>
        </w:tc>
        <w:tc>
          <w:tcPr>
            <w:tcW w:w="549" w:type="pct"/>
            <w:tcMar>
              <w:top w:w="0" w:type="dxa"/>
              <w:left w:w="0" w:type="dxa"/>
              <w:bottom w:w="0" w:type="dxa"/>
              <w:right w:w="0" w:type="dxa"/>
            </w:tcMar>
          </w:tcPr>
          <w:p w14:paraId="0C830B4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Hoạt động khuyến nông: Thông tin, tuyên truyền, đào tạo, dự án</w:t>
            </w:r>
          </w:p>
        </w:tc>
        <w:tc>
          <w:tcPr>
            <w:tcW w:w="1101" w:type="pct"/>
            <w:tcMar>
              <w:top w:w="0" w:type="dxa"/>
              <w:left w:w="0" w:type="dxa"/>
              <w:bottom w:w="0" w:type="dxa"/>
              <w:right w:w="0" w:type="dxa"/>
            </w:tcMar>
          </w:tcPr>
          <w:p w14:paraId="1A5463C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căn cứ xây dựng, tổ chức thực hiện và quản lý dự án khuyến nông, nhiệm vụ khuyến nông thường xuyên.</w:t>
            </w:r>
          </w:p>
          <w:p w14:paraId="3283CF76"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Xây dựng đơn giá dịch vụ công cho hoạt động khuyến nông.</w:t>
            </w:r>
          </w:p>
          <w:p w14:paraId="05BAAE5F"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Làm căn cứ, vận dụng cho các địa phương, đơn vị tham gia hoạt động khuyến nông.</w:t>
            </w:r>
          </w:p>
          <w:p w14:paraId="65C0377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Xây dựng định mức làm cơ sở để các cơ quan, tổ chức, cá nhân vận dụng tính đơn giá sản phẩm, phục vụ lập dự toán, xác định giá gói thầu, thanh quyết toán cho việc thu thập, khai thác, sử dụng, vận hành và duy trì dữ liệu khuyến nông.</w:t>
            </w:r>
          </w:p>
          <w:p w14:paraId="1A1BEE74"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Để đảm bảo phù hợp với thực tiễn yêu cầu phát triển khoa học công nghệ, đổi mới sáng tạo, ứng dụng công nghệ số, trí tuệ nhân tạo để quản lý, triển khai hoạt động khuyến nông hiệu quả.</w:t>
            </w:r>
          </w:p>
          <w:p w14:paraId="3C978A0B" w14:textId="5080C2BE"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-Thông tư số 60/2025/</w:t>
            </w:r>
            <w:r w:rsidR="00986F01">
              <w:rPr>
                <w:rFonts w:ascii="Arial" w:hAnsi="Arial" w:cs="Arial"/>
                <w:color w:val="000000" w:themeColor="text1"/>
                <w:sz w:val="20"/>
                <w:szCs w:val="20"/>
              </w:rPr>
              <w:t>TT-</w:t>
            </w:r>
            <w:r w:rsidRPr="00AD763B">
              <w:rPr>
                <w:rFonts w:ascii="Arial" w:hAnsi="Arial" w:cs="Arial"/>
                <w:color w:val="000000" w:themeColor="text1"/>
                <w:sz w:val="20"/>
                <w:szCs w:val="20"/>
              </w:rPr>
              <w:t xml:space="preserve">NNMT quy định chức năng nhiệm vụ của hệ thống khuyến nông cấp tỉnh, cấp xã, cùng yêu cầu chuẩn hóa tổ chức, phát triển tổ khuyến nông cộng đồng, HTX và doanh nghiệp tham gia cung cấp dịch vụ khuyến nông vì vậy rất cần bộ định mức </w:t>
            </w:r>
            <w:r w:rsidRPr="00AD763B">
              <w:rPr>
                <w:rFonts w:ascii="Arial" w:hAnsi="Arial" w:cs="Arial"/>
                <w:color w:val="000000" w:themeColor="text1"/>
                <w:sz w:val="20"/>
                <w:szCs w:val="20"/>
              </w:rPr>
              <w:lastRenderedPageBreak/>
              <w:t>đồng bộ, phù hợp mô hình tổ chức mới.</w:t>
            </w:r>
          </w:p>
          <w:p w14:paraId="1C97A0CA"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Tạo sự thống nhất và minh bạch trong đào tạo giữa các cấp.</w:t>
            </w:r>
          </w:p>
        </w:tc>
        <w:tc>
          <w:tcPr>
            <w:tcW w:w="1146" w:type="pct"/>
            <w:tcMar>
              <w:top w:w="0" w:type="dxa"/>
              <w:left w:w="0" w:type="dxa"/>
              <w:bottom w:w="0" w:type="dxa"/>
              <w:right w:w="0" w:type="dxa"/>
            </w:tcMar>
          </w:tcPr>
          <w:p w14:paraId="0000223B"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lastRenderedPageBreak/>
              <w:t>- Luật Lưu trữ.</w:t>
            </w:r>
          </w:p>
          <w:p w14:paraId="202DD16E"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Luật Công nghệ thông tin.</w:t>
            </w:r>
          </w:p>
          <w:p w14:paraId="18C831F2"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Nghị định số 83/2018/NĐ-CP ngày 24/5/2018 của Chính phủ về Khuyến nông;</w:t>
            </w:r>
          </w:p>
          <w:p w14:paraId="5330CF07"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 Quyết định số 254/QĐ-TTg ngày 22/2/2017 của Thủ tướng Chính phủ.</w:t>
            </w:r>
          </w:p>
        </w:tc>
        <w:tc>
          <w:tcPr>
            <w:tcW w:w="321" w:type="pct"/>
            <w:tcMar>
              <w:top w:w="0" w:type="dxa"/>
              <w:left w:w="0" w:type="dxa"/>
              <w:bottom w:w="0" w:type="dxa"/>
              <w:right w:w="0" w:type="dxa"/>
            </w:tcMar>
          </w:tcPr>
          <w:p w14:paraId="12832FA4"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Năm 2027</w:t>
            </w:r>
          </w:p>
        </w:tc>
        <w:tc>
          <w:tcPr>
            <w:tcW w:w="413" w:type="pct"/>
            <w:tcMar>
              <w:top w:w="0" w:type="dxa"/>
              <w:left w:w="0" w:type="dxa"/>
              <w:bottom w:w="0" w:type="dxa"/>
              <w:right w:w="0" w:type="dxa"/>
            </w:tcMar>
          </w:tcPr>
          <w:p w14:paraId="4DC74FDD" w14:textId="77777777" w:rsidR="00AD763B" w:rsidRPr="00AD763B" w:rsidRDefault="00AD763B" w:rsidP="00AD763B">
            <w:pPr>
              <w:spacing w:before="80" w:after="80"/>
              <w:rPr>
                <w:rFonts w:ascii="Arial" w:hAnsi="Arial" w:cs="Arial"/>
                <w:color w:val="000000" w:themeColor="text1"/>
                <w:sz w:val="20"/>
                <w:szCs w:val="20"/>
              </w:rPr>
            </w:pPr>
            <w:r w:rsidRPr="00AD763B">
              <w:rPr>
                <w:rFonts w:ascii="Arial" w:hAnsi="Arial" w:cs="Arial"/>
                <w:color w:val="000000" w:themeColor="text1"/>
                <w:sz w:val="20"/>
                <w:szCs w:val="20"/>
              </w:rPr>
              <w:t>Trung tâm Khuyến nông Quốc gia</w:t>
            </w:r>
          </w:p>
        </w:tc>
        <w:tc>
          <w:tcPr>
            <w:tcW w:w="365" w:type="pct"/>
            <w:tcMar>
              <w:top w:w="0" w:type="dxa"/>
              <w:left w:w="0" w:type="dxa"/>
              <w:bottom w:w="0" w:type="dxa"/>
              <w:right w:w="0" w:type="dxa"/>
            </w:tcMar>
          </w:tcPr>
          <w:p w14:paraId="724FAE58" w14:textId="77777777" w:rsidR="00AD763B" w:rsidRPr="00AD763B" w:rsidRDefault="00AD763B" w:rsidP="00AD763B">
            <w:pPr>
              <w:spacing w:before="80" w:after="80"/>
              <w:jc w:val="center"/>
              <w:rPr>
                <w:rFonts w:ascii="Arial" w:hAnsi="Arial" w:cs="Arial"/>
                <w:color w:val="000000" w:themeColor="text1"/>
                <w:sz w:val="20"/>
                <w:szCs w:val="20"/>
              </w:rPr>
            </w:pPr>
            <w:r w:rsidRPr="00AD763B">
              <w:rPr>
                <w:rFonts w:ascii="Arial" w:hAnsi="Arial" w:cs="Arial"/>
                <w:color w:val="000000" w:themeColor="text1"/>
                <w:sz w:val="20"/>
                <w:szCs w:val="20"/>
              </w:rPr>
              <w:t>Xây dựng mới</w:t>
            </w:r>
          </w:p>
        </w:tc>
      </w:tr>
    </w:tbl>
    <w:p w14:paraId="3A6C525F" w14:textId="77777777" w:rsidR="00AD763B" w:rsidRPr="00AD763B" w:rsidRDefault="00AD763B" w:rsidP="00AD763B">
      <w:pPr>
        <w:rPr>
          <w:rFonts w:ascii="Arial" w:hAnsi="Arial" w:cs="Arial"/>
          <w:color w:val="000000" w:themeColor="text1"/>
          <w:sz w:val="20"/>
          <w:szCs w:val="20"/>
        </w:rPr>
      </w:pPr>
      <w:r w:rsidRPr="00AD763B">
        <w:rPr>
          <w:rFonts w:ascii="Arial" w:hAnsi="Arial" w:cs="Arial"/>
          <w:color w:val="000000" w:themeColor="text1"/>
          <w:sz w:val="20"/>
          <w:szCs w:val="20"/>
        </w:rPr>
        <w:t> </w:t>
      </w:r>
    </w:p>
    <w:p w14:paraId="68A0EBE3" w14:textId="77777777" w:rsidR="00AD763B" w:rsidRPr="00AD763B" w:rsidRDefault="00AD763B" w:rsidP="00AD763B">
      <w:pPr>
        <w:rPr>
          <w:rFonts w:ascii="Arial" w:hAnsi="Arial" w:cs="Arial"/>
          <w:color w:val="000000" w:themeColor="text1"/>
          <w:sz w:val="20"/>
          <w:szCs w:val="20"/>
        </w:rPr>
      </w:pPr>
      <w:r w:rsidRPr="00AD763B">
        <w:rPr>
          <w:rFonts w:ascii="Arial" w:hAnsi="Arial" w:cs="Arial"/>
          <w:color w:val="000000" w:themeColor="text1"/>
          <w:sz w:val="20"/>
          <w:szCs w:val="20"/>
        </w:rPr>
        <w:t> </w:t>
      </w:r>
    </w:p>
    <w:p w14:paraId="631C71D1" w14:textId="75114B8B" w:rsidR="00EE0614" w:rsidRPr="00AD763B" w:rsidRDefault="00EE0614" w:rsidP="00AD763B">
      <w:pPr>
        <w:rPr>
          <w:rFonts w:ascii="Arial" w:hAnsi="Arial" w:cs="Arial"/>
          <w:color w:val="000000" w:themeColor="text1"/>
          <w:sz w:val="20"/>
          <w:szCs w:val="20"/>
        </w:rPr>
      </w:pPr>
    </w:p>
    <w:sectPr w:rsidR="00EE0614" w:rsidRPr="00AD763B" w:rsidSect="00AD763B">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8A"/>
    <w:rsid w:val="00101A14"/>
    <w:rsid w:val="00364B07"/>
    <w:rsid w:val="00857A6A"/>
    <w:rsid w:val="00904E8A"/>
    <w:rsid w:val="00986F01"/>
    <w:rsid w:val="00AD763B"/>
    <w:rsid w:val="00EE06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8813C"/>
  <w15:chartTrackingRefBased/>
  <w15:docId w15:val="{D4331AC4-065E-4491-A78A-0DDF234D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8208</Words>
  <Characters>46788</Characters>
  <Application>Microsoft Office Word</Application>
  <DocSecurity>0</DocSecurity>
  <Lines>389</Lines>
  <Paragraphs>109</Paragraphs>
  <ScaleCrop>false</ScaleCrop>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1899-12-31T17:00:00Z</cp:lastPrinted>
  <dcterms:created xsi:type="dcterms:W3CDTF">2026-04-21T01:14:00Z</dcterms:created>
  <dcterms:modified xsi:type="dcterms:W3CDTF">2026-04-21T04:31:00Z</dcterms:modified>
</cp:coreProperties>
</file>